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7C" w:rsidRPr="00421624" w:rsidRDefault="00E12C8A" w:rsidP="00E12C8A">
      <w:pPr>
        <w:wordWrap w:val="0"/>
        <w:jc w:val="center"/>
        <w:rPr>
          <w:spacing w:val="10"/>
          <w:kern w:val="0"/>
          <w:sz w:val="24"/>
        </w:rPr>
      </w:pPr>
      <w:r>
        <w:rPr>
          <w:rFonts w:hint="eastAsia"/>
          <w:spacing w:val="10"/>
          <w:kern w:val="0"/>
          <w:sz w:val="24"/>
        </w:rPr>
        <w:t>地方独立行政法人</w:t>
      </w:r>
      <w:r w:rsidR="00942D7C" w:rsidRPr="00421624">
        <w:rPr>
          <w:rFonts w:hint="eastAsia"/>
          <w:spacing w:val="10"/>
          <w:kern w:val="0"/>
          <w:sz w:val="24"/>
        </w:rPr>
        <w:t>京都市</w:t>
      </w:r>
      <w:r w:rsidR="00962A3F" w:rsidRPr="00421624">
        <w:rPr>
          <w:rFonts w:hint="eastAsia"/>
          <w:spacing w:val="10"/>
          <w:kern w:val="0"/>
          <w:sz w:val="24"/>
        </w:rPr>
        <w:t>産業技術研究所</w:t>
      </w:r>
      <w:r w:rsidR="00E2336E" w:rsidRPr="00421624">
        <w:rPr>
          <w:rFonts w:hint="eastAsia"/>
          <w:spacing w:val="10"/>
          <w:kern w:val="0"/>
          <w:sz w:val="24"/>
        </w:rPr>
        <w:t>派遣指導</w:t>
      </w:r>
      <w:r w:rsidR="00942D7C" w:rsidRPr="00421624">
        <w:rPr>
          <w:rFonts w:hint="eastAsia"/>
          <w:spacing w:val="10"/>
          <w:kern w:val="0"/>
          <w:sz w:val="24"/>
        </w:rPr>
        <w:t>要綱</w:t>
      </w:r>
    </w:p>
    <w:p w:rsidR="00942D7C" w:rsidRPr="00421624" w:rsidRDefault="00942D7C" w:rsidP="00942D7C">
      <w:pPr>
        <w:wordWrap w:val="0"/>
        <w:jc w:val="left"/>
        <w:rPr>
          <w:spacing w:val="10"/>
          <w:kern w:val="0"/>
        </w:rPr>
      </w:pPr>
    </w:p>
    <w:p w:rsidR="00942D7C" w:rsidRPr="00421624" w:rsidRDefault="00942D7C" w:rsidP="00942D7C">
      <w:pPr>
        <w:wordWrap w:val="0"/>
        <w:jc w:val="left"/>
        <w:rPr>
          <w:spacing w:val="10"/>
          <w:kern w:val="0"/>
          <w:szCs w:val="21"/>
        </w:rPr>
      </w:pPr>
      <w:r w:rsidRPr="00421624">
        <w:rPr>
          <w:rFonts w:hint="eastAsia"/>
          <w:spacing w:val="10"/>
          <w:kern w:val="0"/>
          <w:szCs w:val="21"/>
        </w:rPr>
        <w:t>（目的）</w:t>
      </w:r>
    </w:p>
    <w:p w:rsidR="00942D7C" w:rsidRPr="00421624" w:rsidRDefault="00942D7C" w:rsidP="00C4168E">
      <w:pPr>
        <w:wordWrap w:val="0"/>
        <w:ind w:left="230" w:hangingChars="100" w:hanging="230"/>
        <w:jc w:val="left"/>
        <w:rPr>
          <w:spacing w:val="10"/>
          <w:kern w:val="0"/>
          <w:szCs w:val="21"/>
        </w:rPr>
      </w:pPr>
      <w:r w:rsidRPr="00421624">
        <w:rPr>
          <w:rFonts w:hint="eastAsia"/>
          <w:spacing w:val="10"/>
          <w:kern w:val="0"/>
          <w:szCs w:val="21"/>
        </w:rPr>
        <w:t>第</w:t>
      </w:r>
      <w:r w:rsidR="00303E59" w:rsidRPr="00421624">
        <w:rPr>
          <w:rFonts w:hint="eastAsia"/>
          <w:spacing w:val="10"/>
          <w:kern w:val="0"/>
          <w:szCs w:val="21"/>
        </w:rPr>
        <w:t>１</w:t>
      </w:r>
      <w:r w:rsidRPr="00421624">
        <w:rPr>
          <w:rFonts w:hint="eastAsia"/>
          <w:spacing w:val="10"/>
          <w:kern w:val="0"/>
          <w:szCs w:val="21"/>
        </w:rPr>
        <w:t>条　この要綱は，</w:t>
      </w:r>
      <w:r w:rsidR="00E12C8A">
        <w:rPr>
          <w:rFonts w:hint="eastAsia"/>
          <w:spacing w:val="10"/>
          <w:kern w:val="0"/>
          <w:szCs w:val="21"/>
        </w:rPr>
        <w:t>地方独立行政法人</w:t>
      </w:r>
      <w:r w:rsidRPr="00421624">
        <w:rPr>
          <w:rFonts w:hint="eastAsia"/>
          <w:spacing w:val="10"/>
          <w:kern w:val="0"/>
          <w:szCs w:val="21"/>
        </w:rPr>
        <w:t>京都市産業技術研究所（以下「研究所」という。）が，本市</w:t>
      </w:r>
      <w:r w:rsidR="00962A3F" w:rsidRPr="00421624">
        <w:rPr>
          <w:rFonts w:hint="eastAsia"/>
          <w:spacing w:val="10"/>
          <w:kern w:val="0"/>
          <w:szCs w:val="21"/>
        </w:rPr>
        <w:t>中小企業又は</w:t>
      </w:r>
      <w:r w:rsidR="000B6855" w:rsidRPr="00421624">
        <w:rPr>
          <w:rFonts w:hint="eastAsia"/>
          <w:spacing w:val="10"/>
          <w:kern w:val="0"/>
          <w:szCs w:val="21"/>
        </w:rPr>
        <w:t>中小</w:t>
      </w:r>
      <w:r w:rsidR="00962A3F" w:rsidRPr="00421624">
        <w:rPr>
          <w:rFonts w:hint="eastAsia"/>
          <w:spacing w:val="10"/>
          <w:kern w:val="0"/>
          <w:szCs w:val="21"/>
        </w:rPr>
        <w:t>企業団体等（以下「企業</w:t>
      </w:r>
      <w:r w:rsidR="00FE63A6" w:rsidRPr="00421624">
        <w:rPr>
          <w:rFonts w:hint="eastAsia"/>
          <w:spacing w:val="10"/>
          <w:kern w:val="0"/>
          <w:szCs w:val="21"/>
        </w:rPr>
        <w:t>等」という。）</w:t>
      </w:r>
      <w:r w:rsidR="00E2336E" w:rsidRPr="00421624">
        <w:rPr>
          <w:rFonts w:hint="eastAsia"/>
          <w:spacing w:val="10"/>
          <w:kern w:val="0"/>
          <w:szCs w:val="21"/>
        </w:rPr>
        <w:t>の要請に基づき，企業等へ研究員を派遣し指導する</w:t>
      </w:r>
      <w:r w:rsidR="002D4B9A" w:rsidRPr="00421624">
        <w:rPr>
          <w:rFonts w:hint="eastAsia"/>
          <w:spacing w:val="10"/>
          <w:kern w:val="0"/>
          <w:szCs w:val="21"/>
        </w:rPr>
        <w:t>の</w:t>
      </w:r>
      <w:r w:rsidR="00E2336E" w:rsidRPr="00421624">
        <w:rPr>
          <w:rFonts w:hint="eastAsia"/>
          <w:spacing w:val="10"/>
          <w:kern w:val="0"/>
          <w:szCs w:val="21"/>
        </w:rPr>
        <w:t>に</w:t>
      </w:r>
      <w:r w:rsidRPr="00421624">
        <w:rPr>
          <w:rFonts w:hint="eastAsia"/>
          <w:spacing w:val="10"/>
          <w:kern w:val="0"/>
          <w:szCs w:val="21"/>
        </w:rPr>
        <w:t>必要な事項を定めるものとする。</w:t>
      </w:r>
    </w:p>
    <w:p w:rsidR="00942D7C" w:rsidRPr="00421624" w:rsidRDefault="00942D7C" w:rsidP="00942D7C">
      <w:pPr>
        <w:wordWrap w:val="0"/>
        <w:jc w:val="left"/>
        <w:rPr>
          <w:spacing w:val="10"/>
          <w:kern w:val="0"/>
          <w:szCs w:val="21"/>
        </w:rPr>
      </w:pPr>
      <w:r w:rsidRPr="00421624">
        <w:rPr>
          <w:rFonts w:hint="eastAsia"/>
          <w:spacing w:val="10"/>
          <w:kern w:val="0"/>
          <w:szCs w:val="21"/>
        </w:rPr>
        <w:t>（</w:t>
      </w:r>
      <w:r w:rsidR="00E2336E" w:rsidRPr="00421624">
        <w:rPr>
          <w:rFonts w:hint="eastAsia"/>
          <w:spacing w:val="10"/>
          <w:kern w:val="0"/>
          <w:szCs w:val="21"/>
        </w:rPr>
        <w:t>派遣指導</w:t>
      </w:r>
      <w:r w:rsidRPr="00421624">
        <w:rPr>
          <w:rFonts w:hint="eastAsia"/>
          <w:spacing w:val="10"/>
          <w:kern w:val="0"/>
          <w:szCs w:val="21"/>
        </w:rPr>
        <w:t>の定義）</w:t>
      </w:r>
    </w:p>
    <w:p w:rsidR="00942D7C" w:rsidRPr="00421624" w:rsidRDefault="00942D7C" w:rsidP="00C4168E">
      <w:pPr>
        <w:wordWrap w:val="0"/>
        <w:ind w:left="230" w:hangingChars="100" w:hanging="230"/>
        <w:jc w:val="left"/>
        <w:rPr>
          <w:spacing w:val="10"/>
          <w:kern w:val="0"/>
          <w:szCs w:val="21"/>
        </w:rPr>
      </w:pPr>
      <w:r w:rsidRPr="00421624">
        <w:rPr>
          <w:rFonts w:hint="eastAsia"/>
          <w:spacing w:val="10"/>
          <w:kern w:val="0"/>
          <w:szCs w:val="21"/>
        </w:rPr>
        <w:t>第２条　この要綱において「</w:t>
      </w:r>
      <w:r w:rsidR="00E2336E" w:rsidRPr="00421624">
        <w:rPr>
          <w:rFonts w:hint="eastAsia"/>
          <w:spacing w:val="10"/>
          <w:kern w:val="0"/>
          <w:szCs w:val="21"/>
        </w:rPr>
        <w:t>派遣指導</w:t>
      </w:r>
      <w:r w:rsidRPr="00421624">
        <w:rPr>
          <w:rFonts w:hint="eastAsia"/>
          <w:spacing w:val="10"/>
          <w:kern w:val="0"/>
          <w:szCs w:val="21"/>
        </w:rPr>
        <w:t>」とは，</w:t>
      </w:r>
      <w:r w:rsidR="00E2336E" w:rsidRPr="00421624">
        <w:rPr>
          <w:rFonts w:hint="eastAsia"/>
          <w:spacing w:val="10"/>
          <w:kern w:val="0"/>
          <w:szCs w:val="21"/>
        </w:rPr>
        <w:t>研究所が企業等からの要請に基づき研究員を企業等</w:t>
      </w:r>
      <w:r w:rsidR="004474B1" w:rsidRPr="00421624">
        <w:rPr>
          <w:rFonts w:hint="eastAsia"/>
          <w:spacing w:val="10"/>
          <w:kern w:val="0"/>
          <w:szCs w:val="21"/>
        </w:rPr>
        <w:t>へ派遣し指導することをいう</w:t>
      </w:r>
      <w:r w:rsidR="00262D71" w:rsidRPr="00421624">
        <w:rPr>
          <w:rFonts w:hint="eastAsia"/>
          <w:spacing w:val="10"/>
          <w:kern w:val="0"/>
          <w:szCs w:val="21"/>
        </w:rPr>
        <w:t>。</w:t>
      </w:r>
    </w:p>
    <w:p w:rsidR="00942D7C" w:rsidRPr="00421624" w:rsidRDefault="00942D7C" w:rsidP="00942D7C">
      <w:pPr>
        <w:wordWrap w:val="0"/>
        <w:jc w:val="left"/>
        <w:rPr>
          <w:spacing w:val="10"/>
          <w:kern w:val="0"/>
        </w:rPr>
      </w:pPr>
      <w:r w:rsidRPr="00421624">
        <w:rPr>
          <w:rFonts w:hint="eastAsia"/>
          <w:spacing w:val="10"/>
          <w:kern w:val="0"/>
        </w:rPr>
        <w:t>（</w:t>
      </w:r>
      <w:r w:rsidR="00FC4B77" w:rsidRPr="00421624">
        <w:rPr>
          <w:rFonts w:hint="eastAsia"/>
          <w:spacing w:val="10"/>
          <w:kern w:val="0"/>
        </w:rPr>
        <w:t>対象企業</w:t>
      </w:r>
      <w:r w:rsidR="00614798" w:rsidRPr="00421624">
        <w:rPr>
          <w:rFonts w:hint="eastAsia"/>
          <w:spacing w:val="10"/>
          <w:kern w:val="0"/>
        </w:rPr>
        <w:t>等</w:t>
      </w:r>
      <w:r w:rsidRPr="00421624">
        <w:rPr>
          <w:rFonts w:hint="eastAsia"/>
          <w:spacing w:val="10"/>
          <w:kern w:val="0"/>
        </w:rPr>
        <w:t>）</w:t>
      </w:r>
    </w:p>
    <w:p w:rsidR="00942D7C" w:rsidRPr="00421624" w:rsidRDefault="00942D7C" w:rsidP="00C4168E">
      <w:pPr>
        <w:wordWrap w:val="0"/>
        <w:ind w:left="460" w:hangingChars="200" w:hanging="460"/>
        <w:jc w:val="left"/>
        <w:rPr>
          <w:spacing w:val="10"/>
          <w:kern w:val="0"/>
        </w:rPr>
      </w:pPr>
      <w:r w:rsidRPr="00421624">
        <w:rPr>
          <w:rFonts w:hint="eastAsia"/>
          <w:spacing w:val="10"/>
          <w:kern w:val="0"/>
        </w:rPr>
        <w:t>第３条　対象となる</w:t>
      </w:r>
      <w:r w:rsidR="001971F5" w:rsidRPr="00421624">
        <w:rPr>
          <w:rFonts w:hint="eastAsia"/>
          <w:spacing w:val="10"/>
          <w:kern w:val="0"/>
          <w:szCs w:val="21"/>
        </w:rPr>
        <w:t>企業等</w:t>
      </w:r>
      <w:r w:rsidRPr="00421624">
        <w:rPr>
          <w:rFonts w:hint="eastAsia"/>
          <w:spacing w:val="10"/>
          <w:kern w:val="0"/>
        </w:rPr>
        <w:t>は，次の各号のいずれかに該当する者とする。</w:t>
      </w:r>
    </w:p>
    <w:p w:rsidR="00942D7C" w:rsidRPr="00421624" w:rsidRDefault="007F5525" w:rsidP="002E2338">
      <w:pPr>
        <w:wordWrap w:val="0"/>
        <w:ind w:left="460" w:hangingChars="200" w:hanging="460"/>
        <w:jc w:val="left"/>
        <w:rPr>
          <w:rFonts w:ascii="ＭＳ 明朝" w:hAnsi="ＭＳ 明朝"/>
          <w:spacing w:val="10"/>
          <w:kern w:val="0"/>
        </w:rPr>
      </w:pPr>
      <w:r w:rsidRPr="00421624">
        <w:rPr>
          <w:rFonts w:ascii="ＭＳ 明朝" w:hAnsi="ＭＳ 明朝" w:hint="eastAsia"/>
          <w:spacing w:val="10"/>
          <w:kern w:val="0"/>
        </w:rPr>
        <w:t xml:space="preserve">　⑴　</w:t>
      </w:r>
      <w:r w:rsidR="00942D7C" w:rsidRPr="00421624">
        <w:rPr>
          <w:rFonts w:ascii="ＭＳ 明朝" w:hAnsi="ＭＳ 明朝" w:hint="eastAsia"/>
          <w:spacing w:val="10"/>
          <w:kern w:val="0"/>
        </w:rPr>
        <w:t>本市に事業所を有する中小企業者及び当該中小企業者を構成員とする中小企業団体等（任意団体を含む</w:t>
      </w:r>
      <w:r w:rsidRPr="00421624">
        <w:rPr>
          <w:rFonts w:ascii="ＭＳ 明朝" w:hAnsi="ＭＳ 明朝" w:hint="eastAsia"/>
          <w:spacing w:val="10"/>
          <w:kern w:val="0"/>
        </w:rPr>
        <w:t>。</w:t>
      </w:r>
      <w:r w:rsidR="00942D7C" w:rsidRPr="00421624">
        <w:rPr>
          <w:rFonts w:ascii="ＭＳ 明朝" w:hAnsi="ＭＳ 明朝" w:hint="eastAsia"/>
          <w:spacing w:val="10"/>
          <w:kern w:val="0"/>
        </w:rPr>
        <w:t>）</w:t>
      </w:r>
    </w:p>
    <w:p w:rsidR="000078DA" w:rsidRPr="00421624" w:rsidRDefault="007F5525" w:rsidP="002E2338">
      <w:pPr>
        <w:wordWrap w:val="0"/>
        <w:ind w:left="460" w:hangingChars="200" w:hanging="460"/>
        <w:jc w:val="left"/>
        <w:rPr>
          <w:rFonts w:ascii="ＭＳ 明朝" w:hAnsi="ＭＳ 明朝"/>
          <w:spacing w:val="10"/>
          <w:kern w:val="0"/>
        </w:rPr>
      </w:pPr>
      <w:r w:rsidRPr="00421624">
        <w:rPr>
          <w:rFonts w:ascii="ＭＳ 明朝" w:hAnsi="ＭＳ 明朝" w:hint="eastAsia"/>
          <w:spacing w:val="10"/>
          <w:kern w:val="0"/>
        </w:rPr>
        <w:t xml:space="preserve">　⑵　</w:t>
      </w:r>
      <w:r w:rsidR="00FC4B77" w:rsidRPr="00421624">
        <w:rPr>
          <w:rFonts w:ascii="ＭＳ 明朝" w:hAnsi="ＭＳ 明朝" w:hint="eastAsia"/>
          <w:spacing w:val="10"/>
          <w:kern w:val="0"/>
        </w:rPr>
        <w:t>研究所が，</w:t>
      </w:r>
      <w:r w:rsidR="004474B1" w:rsidRPr="00421624">
        <w:rPr>
          <w:rFonts w:ascii="ＭＳ 明朝" w:hAnsi="ＭＳ 明朝" w:hint="eastAsia"/>
          <w:spacing w:val="10"/>
          <w:kern w:val="0"/>
        </w:rPr>
        <w:t>研究員を派遣指導</w:t>
      </w:r>
      <w:r w:rsidR="00FC4B77" w:rsidRPr="00421624">
        <w:rPr>
          <w:rFonts w:ascii="ＭＳ 明朝" w:hAnsi="ＭＳ 明朝" w:hint="eastAsia"/>
          <w:spacing w:val="10"/>
          <w:kern w:val="0"/>
        </w:rPr>
        <w:t>することにより，</w:t>
      </w:r>
      <w:r w:rsidR="00262D71" w:rsidRPr="00421624">
        <w:rPr>
          <w:rFonts w:ascii="ＭＳ 明朝" w:hAnsi="ＭＳ 明朝" w:hint="eastAsia"/>
          <w:spacing w:val="10"/>
          <w:kern w:val="0"/>
        </w:rPr>
        <w:t>市内</w:t>
      </w:r>
      <w:r w:rsidR="00F410FA" w:rsidRPr="00421624">
        <w:rPr>
          <w:rFonts w:ascii="ＭＳ 明朝" w:hAnsi="ＭＳ 明朝" w:hint="eastAsia"/>
          <w:spacing w:val="10"/>
          <w:kern w:val="0"/>
        </w:rPr>
        <w:t>産業の振興に寄与し，事業化</w:t>
      </w:r>
      <w:r w:rsidRPr="00421624">
        <w:rPr>
          <w:rFonts w:ascii="ＭＳ 明朝" w:hAnsi="ＭＳ 明朝" w:hint="eastAsia"/>
          <w:spacing w:val="10"/>
          <w:kern w:val="0"/>
        </w:rPr>
        <w:t>，</w:t>
      </w:r>
      <w:r w:rsidR="00F410FA" w:rsidRPr="00421624">
        <w:rPr>
          <w:rFonts w:ascii="ＭＳ 明朝" w:hAnsi="ＭＳ 明朝" w:hint="eastAsia"/>
          <w:spacing w:val="10"/>
          <w:kern w:val="0"/>
        </w:rPr>
        <w:t>技術改善，技術開発</w:t>
      </w:r>
      <w:r w:rsidR="00303E59" w:rsidRPr="00421624">
        <w:rPr>
          <w:rFonts w:ascii="ＭＳ 明朝" w:hAnsi="ＭＳ 明朝" w:hint="eastAsia"/>
          <w:spacing w:val="10"/>
          <w:kern w:val="0"/>
        </w:rPr>
        <w:t>及び</w:t>
      </w:r>
      <w:r w:rsidR="00F410FA" w:rsidRPr="00421624">
        <w:rPr>
          <w:rFonts w:ascii="ＭＳ 明朝" w:hAnsi="ＭＳ 明朝" w:hint="eastAsia"/>
          <w:spacing w:val="10"/>
          <w:kern w:val="0"/>
        </w:rPr>
        <w:t>技術移転につなげる</w:t>
      </w:r>
      <w:r w:rsidR="00FC4B77" w:rsidRPr="00421624">
        <w:rPr>
          <w:rFonts w:ascii="ＭＳ 明朝" w:hAnsi="ＭＳ 明朝" w:hint="eastAsia"/>
          <w:spacing w:val="10"/>
          <w:kern w:val="0"/>
        </w:rPr>
        <w:t>ことができると</w:t>
      </w:r>
      <w:r w:rsidR="00BA5D0C">
        <w:rPr>
          <w:rFonts w:ascii="ＭＳ 明朝" w:hAnsi="ＭＳ 明朝" w:hint="eastAsia"/>
          <w:spacing w:val="10"/>
          <w:kern w:val="0"/>
        </w:rPr>
        <w:t>理事長</w:t>
      </w:r>
      <w:r w:rsidR="00FC4B77" w:rsidRPr="00421624">
        <w:rPr>
          <w:rFonts w:ascii="ＭＳ 明朝" w:hAnsi="ＭＳ 明朝" w:hint="eastAsia"/>
          <w:spacing w:val="10"/>
          <w:kern w:val="0"/>
        </w:rPr>
        <w:t>が認めた</w:t>
      </w:r>
      <w:r w:rsidR="001971F5" w:rsidRPr="00421624">
        <w:rPr>
          <w:rFonts w:hint="eastAsia"/>
          <w:spacing w:val="10"/>
          <w:kern w:val="0"/>
          <w:szCs w:val="21"/>
        </w:rPr>
        <w:t>企業等</w:t>
      </w:r>
      <w:r w:rsidR="00942D7C" w:rsidRPr="00421624">
        <w:rPr>
          <w:rFonts w:ascii="ＭＳ 明朝" w:hAnsi="ＭＳ 明朝" w:hint="eastAsia"/>
          <w:spacing w:val="10"/>
          <w:kern w:val="0"/>
        </w:rPr>
        <w:t xml:space="preserve">　</w:t>
      </w:r>
    </w:p>
    <w:p w:rsidR="00703293" w:rsidRPr="00421624" w:rsidRDefault="00703293" w:rsidP="00703293">
      <w:pPr>
        <w:wordWrap w:val="0"/>
        <w:jc w:val="left"/>
        <w:rPr>
          <w:spacing w:val="10"/>
          <w:kern w:val="0"/>
        </w:rPr>
      </w:pPr>
      <w:r w:rsidRPr="00421624">
        <w:rPr>
          <w:rFonts w:hint="eastAsia"/>
          <w:spacing w:val="10"/>
          <w:kern w:val="0"/>
        </w:rPr>
        <w:t>（派遣指導の</w:t>
      </w:r>
      <w:r w:rsidR="00BA5D0C">
        <w:rPr>
          <w:rFonts w:hint="eastAsia"/>
          <w:spacing w:val="10"/>
          <w:kern w:val="0"/>
        </w:rPr>
        <w:t>依頼</w:t>
      </w:r>
      <w:r w:rsidRPr="00421624">
        <w:rPr>
          <w:rFonts w:hint="eastAsia"/>
          <w:spacing w:val="10"/>
          <w:kern w:val="0"/>
        </w:rPr>
        <w:t>）</w:t>
      </w:r>
    </w:p>
    <w:p w:rsidR="00703293" w:rsidRPr="00421624" w:rsidRDefault="000B6855" w:rsidP="002E2338">
      <w:pPr>
        <w:wordWrap w:val="0"/>
        <w:ind w:left="230" w:hangingChars="100" w:hanging="230"/>
        <w:jc w:val="left"/>
        <w:rPr>
          <w:spacing w:val="10"/>
          <w:kern w:val="0"/>
          <w:szCs w:val="21"/>
        </w:rPr>
      </w:pPr>
      <w:r w:rsidRPr="00421624">
        <w:rPr>
          <w:rFonts w:hint="eastAsia"/>
          <w:spacing w:val="10"/>
          <w:kern w:val="0"/>
        </w:rPr>
        <w:t>第４条</w:t>
      </w:r>
      <w:r w:rsidR="00941F97" w:rsidRPr="00421624">
        <w:rPr>
          <w:rFonts w:hint="eastAsia"/>
          <w:spacing w:val="10"/>
          <w:kern w:val="0"/>
        </w:rPr>
        <w:t xml:space="preserve">　</w:t>
      </w:r>
      <w:r w:rsidR="00703293" w:rsidRPr="00421624">
        <w:rPr>
          <w:rFonts w:hint="eastAsia"/>
          <w:spacing w:val="10"/>
          <w:kern w:val="0"/>
        </w:rPr>
        <w:t>研究所に研究員派遣を</w:t>
      </w:r>
      <w:r w:rsidR="00BA5D0C">
        <w:rPr>
          <w:rFonts w:hint="eastAsia"/>
          <w:spacing w:val="10"/>
          <w:kern w:val="0"/>
        </w:rPr>
        <w:t>依頼</w:t>
      </w:r>
      <w:r w:rsidR="00703293" w:rsidRPr="00421624">
        <w:rPr>
          <w:rFonts w:hint="eastAsia"/>
          <w:spacing w:val="10"/>
          <w:kern w:val="0"/>
        </w:rPr>
        <w:t>する</w:t>
      </w:r>
      <w:r w:rsidR="00703293" w:rsidRPr="00421624">
        <w:rPr>
          <w:rFonts w:hint="eastAsia"/>
          <w:spacing w:val="10"/>
          <w:kern w:val="0"/>
          <w:szCs w:val="21"/>
        </w:rPr>
        <w:t>企業等</w:t>
      </w:r>
      <w:r w:rsidR="00703293" w:rsidRPr="00421624">
        <w:rPr>
          <w:rFonts w:hint="eastAsia"/>
          <w:spacing w:val="10"/>
          <w:kern w:val="0"/>
        </w:rPr>
        <w:t>は，</w:t>
      </w:r>
      <w:r w:rsidR="00773001">
        <w:rPr>
          <w:rFonts w:hint="eastAsia"/>
          <w:spacing w:val="10"/>
          <w:kern w:val="0"/>
        </w:rPr>
        <w:t>地方独立行政法人</w:t>
      </w:r>
      <w:r w:rsidR="00E474CC" w:rsidRPr="00421624">
        <w:rPr>
          <w:rFonts w:hint="eastAsia"/>
          <w:spacing w:val="10"/>
          <w:kern w:val="0"/>
          <w:szCs w:val="21"/>
        </w:rPr>
        <w:t>京都市産業技術研究所派遣指導</w:t>
      </w:r>
      <w:r w:rsidR="00BA5D0C">
        <w:rPr>
          <w:rFonts w:hint="eastAsia"/>
          <w:spacing w:val="10"/>
          <w:kern w:val="0"/>
          <w:szCs w:val="21"/>
        </w:rPr>
        <w:t>依頼</w:t>
      </w:r>
      <w:r w:rsidR="00E474CC" w:rsidRPr="00421624">
        <w:rPr>
          <w:rFonts w:hint="eastAsia"/>
          <w:spacing w:val="10"/>
          <w:kern w:val="0"/>
          <w:szCs w:val="21"/>
        </w:rPr>
        <w:t>書（第１号様式）</w:t>
      </w:r>
      <w:r w:rsidR="00703293" w:rsidRPr="00421624">
        <w:rPr>
          <w:rFonts w:hint="eastAsia"/>
          <w:spacing w:val="10"/>
          <w:kern w:val="0"/>
          <w:szCs w:val="21"/>
        </w:rPr>
        <w:t>により</w:t>
      </w:r>
      <w:r w:rsidR="00773001">
        <w:rPr>
          <w:rFonts w:hint="eastAsia"/>
          <w:spacing w:val="10"/>
          <w:kern w:val="0"/>
          <w:szCs w:val="21"/>
        </w:rPr>
        <w:t>地方独立行政法人</w:t>
      </w:r>
      <w:r w:rsidR="00703293" w:rsidRPr="00421624">
        <w:rPr>
          <w:rFonts w:hint="eastAsia"/>
          <w:spacing w:val="10"/>
          <w:kern w:val="0"/>
          <w:szCs w:val="21"/>
        </w:rPr>
        <w:t>京都市産業技術研究所</w:t>
      </w:r>
      <w:r w:rsidR="00D34BDC">
        <w:rPr>
          <w:rFonts w:hint="eastAsia"/>
          <w:spacing w:val="10"/>
          <w:kern w:val="0"/>
          <w:szCs w:val="21"/>
        </w:rPr>
        <w:t>理事長</w:t>
      </w:r>
      <w:r w:rsidR="00703293" w:rsidRPr="00421624">
        <w:rPr>
          <w:rFonts w:hint="eastAsia"/>
          <w:spacing w:val="10"/>
          <w:kern w:val="0"/>
          <w:szCs w:val="21"/>
        </w:rPr>
        <w:t>（以下「</w:t>
      </w:r>
      <w:r w:rsidR="00BA5D0C">
        <w:rPr>
          <w:rFonts w:hint="eastAsia"/>
          <w:spacing w:val="10"/>
          <w:kern w:val="0"/>
          <w:szCs w:val="21"/>
        </w:rPr>
        <w:t>理事長</w:t>
      </w:r>
      <w:r w:rsidR="00703293" w:rsidRPr="00421624">
        <w:rPr>
          <w:rFonts w:hint="eastAsia"/>
          <w:spacing w:val="10"/>
          <w:kern w:val="0"/>
          <w:szCs w:val="21"/>
        </w:rPr>
        <w:t>」という</w:t>
      </w:r>
      <w:r w:rsidR="0057286B" w:rsidRPr="00421624">
        <w:rPr>
          <w:rFonts w:hint="eastAsia"/>
          <w:spacing w:val="10"/>
          <w:kern w:val="0"/>
          <w:szCs w:val="21"/>
        </w:rPr>
        <w:t>。</w:t>
      </w:r>
      <w:r w:rsidR="00703293" w:rsidRPr="00421624">
        <w:rPr>
          <w:rFonts w:hint="eastAsia"/>
          <w:spacing w:val="10"/>
          <w:kern w:val="0"/>
          <w:szCs w:val="21"/>
        </w:rPr>
        <w:t>）に</w:t>
      </w:r>
      <w:r w:rsidR="00773001">
        <w:rPr>
          <w:rFonts w:hint="eastAsia"/>
          <w:spacing w:val="10"/>
          <w:kern w:val="0"/>
          <w:szCs w:val="21"/>
        </w:rPr>
        <w:t>提出</w:t>
      </w:r>
      <w:r w:rsidR="00703293" w:rsidRPr="00421624">
        <w:rPr>
          <w:rFonts w:hint="eastAsia"/>
          <w:spacing w:val="10"/>
          <w:kern w:val="0"/>
          <w:szCs w:val="21"/>
        </w:rPr>
        <w:t>する</w:t>
      </w:r>
      <w:r w:rsidR="00FA5F63" w:rsidRPr="00421624">
        <w:rPr>
          <w:rFonts w:hint="eastAsia"/>
          <w:spacing w:val="10"/>
          <w:kern w:val="0"/>
          <w:szCs w:val="21"/>
        </w:rPr>
        <w:t>ものとする</w:t>
      </w:r>
      <w:r w:rsidR="00703293" w:rsidRPr="00421624">
        <w:rPr>
          <w:rFonts w:hint="eastAsia"/>
          <w:spacing w:val="10"/>
          <w:kern w:val="0"/>
          <w:szCs w:val="21"/>
        </w:rPr>
        <w:t>。</w:t>
      </w:r>
    </w:p>
    <w:p w:rsidR="00303E59" w:rsidRPr="00421624" w:rsidRDefault="00303E59" w:rsidP="00303E59">
      <w:pPr>
        <w:wordWrap w:val="0"/>
        <w:jc w:val="left"/>
        <w:rPr>
          <w:spacing w:val="10"/>
          <w:kern w:val="0"/>
          <w:szCs w:val="21"/>
        </w:rPr>
      </w:pPr>
      <w:r w:rsidRPr="00421624">
        <w:rPr>
          <w:rFonts w:hint="eastAsia"/>
          <w:spacing w:val="10"/>
          <w:kern w:val="0"/>
          <w:szCs w:val="21"/>
        </w:rPr>
        <w:t>（派遣の決定）</w:t>
      </w:r>
    </w:p>
    <w:p w:rsidR="00703293" w:rsidRPr="00421624" w:rsidRDefault="000B6855" w:rsidP="000B6855">
      <w:pPr>
        <w:wordWrap w:val="0"/>
        <w:jc w:val="left"/>
        <w:rPr>
          <w:spacing w:val="10"/>
          <w:kern w:val="0"/>
          <w:szCs w:val="21"/>
        </w:rPr>
      </w:pPr>
      <w:r w:rsidRPr="00421624">
        <w:rPr>
          <w:rFonts w:hint="eastAsia"/>
          <w:spacing w:val="10"/>
          <w:kern w:val="0"/>
          <w:szCs w:val="21"/>
        </w:rPr>
        <w:t>第５条</w:t>
      </w:r>
      <w:r w:rsidR="00303E59" w:rsidRPr="00421624">
        <w:rPr>
          <w:rFonts w:hint="eastAsia"/>
          <w:spacing w:val="10"/>
          <w:kern w:val="0"/>
          <w:szCs w:val="21"/>
        </w:rPr>
        <w:t xml:space="preserve">　</w:t>
      </w:r>
      <w:r w:rsidR="00E12C8A">
        <w:rPr>
          <w:rFonts w:hint="eastAsia"/>
          <w:spacing w:val="10"/>
          <w:kern w:val="0"/>
          <w:szCs w:val="21"/>
        </w:rPr>
        <w:t>理事長</w:t>
      </w:r>
      <w:r w:rsidR="00303E59" w:rsidRPr="00421624">
        <w:rPr>
          <w:rFonts w:hint="eastAsia"/>
          <w:spacing w:val="10"/>
          <w:kern w:val="0"/>
          <w:szCs w:val="21"/>
        </w:rPr>
        <w:t>は前条の</w:t>
      </w:r>
      <w:r w:rsidR="00013D57">
        <w:rPr>
          <w:rFonts w:hint="eastAsia"/>
          <w:spacing w:val="10"/>
          <w:kern w:val="0"/>
          <w:szCs w:val="21"/>
        </w:rPr>
        <w:t>依頼の</w:t>
      </w:r>
      <w:r w:rsidR="00303E59" w:rsidRPr="00421624">
        <w:rPr>
          <w:rFonts w:hint="eastAsia"/>
          <w:spacing w:val="10"/>
          <w:kern w:val="0"/>
          <w:szCs w:val="21"/>
        </w:rPr>
        <w:t>内容を審査し，研究員の派遣を決定する。</w:t>
      </w:r>
    </w:p>
    <w:p w:rsidR="00753453" w:rsidRPr="00421624" w:rsidRDefault="00753453" w:rsidP="00753453">
      <w:pPr>
        <w:wordWrap w:val="0"/>
        <w:jc w:val="left"/>
        <w:rPr>
          <w:spacing w:val="10"/>
          <w:kern w:val="0"/>
        </w:rPr>
      </w:pPr>
      <w:r w:rsidRPr="00421624">
        <w:rPr>
          <w:rFonts w:hint="eastAsia"/>
          <w:spacing w:val="10"/>
          <w:kern w:val="0"/>
        </w:rPr>
        <w:t>（派遣指導期間）</w:t>
      </w:r>
    </w:p>
    <w:p w:rsidR="00753453" w:rsidRPr="00421624" w:rsidRDefault="000B6855" w:rsidP="002E2338">
      <w:pPr>
        <w:wordWrap w:val="0"/>
        <w:ind w:left="230" w:hangingChars="100" w:hanging="230"/>
        <w:jc w:val="left"/>
        <w:rPr>
          <w:spacing w:val="10"/>
          <w:kern w:val="0"/>
          <w:szCs w:val="21"/>
        </w:rPr>
      </w:pPr>
      <w:r w:rsidRPr="00421624">
        <w:rPr>
          <w:rFonts w:hint="eastAsia"/>
          <w:spacing w:val="10"/>
          <w:kern w:val="0"/>
        </w:rPr>
        <w:t xml:space="preserve">第６条　</w:t>
      </w:r>
      <w:r w:rsidR="00E12C8A">
        <w:rPr>
          <w:rFonts w:hint="eastAsia"/>
          <w:spacing w:val="10"/>
          <w:kern w:val="0"/>
        </w:rPr>
        <w:t>理事長</w:t>
      </w:r>
      <w:r w:rsidR="00753453" w:rsidRPr="00421624">
        <w:rPr>
          <w:rFonts w:hint="eastAsia"/>
          <w:spacing w:val="10"/>
          <w:kern w:val="0"/>
        </w:rPr>
        <w:t>は派遣指導期間</w:t>
      </w:r>
      <w:r w:rsidR="00B44B63" w:rsidRPr="00421624">
        <w:rPr>
          <w:rFonts w:hint="eastAsia"/>
          <w:spacing w:val="10"/>
          <w:kern w:val="0"/>
        </w:rPr>
        <w:t>を</w:t>
      </w:r>
      <w:r w:rsidR="00753453" w:rsidRPr="00421624">
        <w:rPr>
          <w:rFonts w:hint="eastAsia"/>
          <w:spacing w:val="10"/>
          <w:kern w:val="0"/>
        </w:rPr>
        <w:t>，</w:t>
      </w:r>
      <w:r w:rsidR="007F5525" w:rsidRPr="00421624">
        <w:rPr>
          <w:rFonts w:hint="eastAsia"/>
          <w:spacing w:val="10"/>
          <w:kern w:val="0"/>
        </w:rPr>
        <w:t>技術移転，技術指導等の開始時から終了時までの期間において，</w:t>
      </w:r>
      <w:r w:rsidR="00753453" w:rsidRPr="00421624">
        <w:rPr>
          <w:rFonts w:hint="eastAsia"/>
          <w:spacing w:val="10"/>
          <w:kern w:val="0"/>
        </w:rPr>
        <w:t>任意に設定する</w:t>
      </w:r>
      <w:r w:rsidR="007F5525" w:rsidRPr="00421624">
        <w:rPr>
          <w:rFonts w:hint="eastAsia"/>
          <w:spacing w:val="10"/>
          <w:kern w:val="0"/>
        </w:rPr>
        <w:t>ことができる</w:t>
      </w:r>
      <w:r w:rsidR="00753453" w:rsidRPr="00421624">
        <w:rPr>
          <w:rFonts w:hint="eastAsia"/>
          <w:spacing w:val="10"/>
          <w:kern w:val="0"/>
        </w:rPr>
        <w:t>。</w:t>
      </w:r>
    </w:p>
    <w:p w:rsidR="00753453" w:rsidRPr="00421624" w:rsidRDefault="00B44B63" w:rsidP="00795029">
      <w:pPr>
        <w:wordWrap w:val="0"/>
        <w:ind w:left="690" w:hangingChars="300" w:hanging="690"/>
        <w:jc w:val="left"/>
        <w:rPr>
          <w:spacing w:val="10"/>
          <w:kern w:val="0"/>
          <w:szCs w:val="21"/>
        </w:rPr>
      </w:pPr>
      <w:r w:rsidRPr="00421624">
        <w:rPr>
          <w:rFonts w:hint="eastAsia"/>
          <w:spacing w:val="10"/>
          <w:kern w:val="0"/>
          <w:szCs w:val="21"/>
        </w:rPr>
        <w:t xml:space="preserve">２　</w:t>
      </w:r>
      <w:r w:rsidR="00E12C8A">
        <w:rPr>
          <w:rFonts w:hint="eastAsia"/>
          <w:spacing w:val="10"/>
          <w:kern w:val="0"/>
          <w:szCs w:val="21"/>
        </w:rPr>
        <w:t>理事長</w:t>
      </w:r>
      <w:r w:rsidRPr="00421624">
        <w:rPr>
          <w:rFonts w:hint="eastAsia"/>
          <w:spacing w:val="10"/>
          <w:kern w:val="0"/>
          <w:szCs w:val="21"/>
        </w:rPr>
        <w:t>は，前項で設定した派遣指導期間を任意に延長することができるものとする。</w:t>
      </w:r>
    </w:p>
    <w:p w:rsidR="00703293" w:rsidRPr="00421624" w:rsidRDefault="00703293" w:rsidP="002E2338">
      <w:pPr>
        <w:wordWrap w:val="0"/>
        <w:ind w:left="690" w:hangingChars="300" w:hanging="690"/>
        <w:jc w:val="left"/>
        <w:rPr>
          <w:spacing w:val="10"/>
          <w:kern w:val="0"/>
          <w:szCs w:val="21"/>
        </w:rPr>
      </w:pPr>
      <w:r w:rsidRPr="00421624">
        <w:rPr>
          <w:rFonts w:hint="eastAsia"/>
          <w:spacing w:val="10"/>
          <w:kern w:val="0"/>
          <w:szCs w:val="21"/>
        </w:rPr>
        <w:t>（</w:t>
      </w:r>
      <w:r w:rsidR="007B6463" w:rsidRPr="00421624">
        <w:rPr>
          <w:rFonts w:hint="eastAsia"/>
          <w:spacing w:val="10"/>
          <w:kern w:val="0"/>
          <w:szCs w:val="21"/>
        </w:rPr>
        <w:t>研究員の派遣</w:t>
      </w:r>
      <w:r w:rsidR="00B1257C" w:rsidRPr="00421624">
        <w:rPr>
          <w:rFonts w:hint="eastAsia"/>
          <w:spacing w:val="10"/>
          <w:kern w:val="0"/>
          <w:szCs w:val="21"/>
        </w:rPr>
        <w:t>に伴う</w:t>
      </w:r>
      <w:r w:rsidR="007B6463" w:rsidRPr="00421624">
        <w:rPr>
          <w:rFonts w:hint="eastAsia"/>
          <w:spacing w:val="10"/>
          <w:kern w:val="0"/>
          <w:szCs w:val="21"/>
        </w:rPr>
        <w:t>費用</w:t>
      </w:r>
      <w:r w:rsidR="0024537D" w:rsidRPr="00421624">
        <w:rPr>
          <w:rFonts w:hint="eastAsia"/>
          <w:spacing w:val="10"/>
          <w:kern w:val="0"/>
          <w:szCs w:val="21"/>
        </w:rPr>
        <w:t>等</w:t>
      </w:r>
      <w:r w:rsidR="002E7036" w:rsidRPr="00421624">
        <w:rPr>
          <w:rFonts w:hint="eastAsia"/>
          <w:spacing w:val="10"/>
          <w:kern w:val="0"/>
          <w:szCs w:val="21"/>
        </w:rPr>
        <w:t>）</w:t>
      </w:r>
    </w:p>
    <w:p w:rsidR="00703293" w:rsidRPr="00421624" w:rsidRDefault="00796B23" w:rsidP="002E2338">
      <w:pPr>
        <w:wordWrap w:val="0"/>
        <w:ind w:left="230" w:hangingChars="100" w:hanging="230"/>
        <w:jc w:val="left"/>
        <w:rPr>
          <w:spacing w:val="10"/>
          <w:kern w:val="0"/>
          <w:szCs w:val="21"/>
        </w:rPr>
      </w:pPr>
      <w:r w:rsidRPr="00421624">
        <w:rPr>
          <w:rFonts w:hint="eastAsia"/>
          <w:spacing w:val="10"/>
          <w:kern w:val="0"/>
          <w:szCs w:val="21"/>
        </w:rPr>
        <w:t>第７</w:t>
      </w:r>
      <w:r w:rsidR="002E7036" w:rsidRPr="00421624">
        <w:rPr>
          <w:rFonts w:hint="eastAsia"/>
          <w:spacing w:val="10"/>
          <w:kern w:val="0"/>
          <w:szCs w:val="21"/>
        </w:rPr>
        <w:t>条</w:t>
      </w:r>
      <w:r w:rsidRPr="00421624">
        <w:rPr>
          <w:rFonts w:hint="eastAsia"/>
          <w:spacing w:val="10"/>
          <w:kern w:val="0"/>
          <w:szCs w:val="21"/>
        </w:rPr>
        <w:t xml:space="preserve">　</w:t>
      </w:r>
      <w:r w:rsidR="002E2338">
        <w:rPr>
          <w:rFonts w:hint="eastAsia"/>
          <w:spacing w:val="10"/>
          <w:kern w:val="0"/>
          <w:szCs w:val="21"/>
        </w:rPr>
        <w:t>理事長</w:t>
      </w:r>
      <w:r w:rsidR="007F5525" w:rsidRPr="00421624">
        <w:rPr>
          <w:rFonts w:hint="eastAsia"/>
          <w:spacing w:val="10"/>
          <w:kern w:val="0"/>
          <w:szCs w:val="21"/>
        </w:rPr>
        <w:t>が</w:t>
      </w:r>
      <w:r w:rsidR="00703293" w:rsidRPr="00421624">
        <w:rPr>
          <w:rFonts w:hint="eastAsia"/>
          <w:spacing w:val="10"/>
          <w:kern w:val="0"/>
          <w:szCs w:val="21"/>
        </w:rPr>
        <w:t>研究員を</w:t>
      </w:r>
      <w:r w:rsidR="007F5525" w:rsidRPr="00421624">
        <w:rPr>
          <w:rFonts w:hint="eastAsia"/>
          <w:spacing w:val="10"/>
          <w:kern w:val="0"/>
          <w:szCs w:val="21"/>
        </w:rPr>
        <w:t>第４条</w:t>
      </w:r>
      <w:r w:rsidR="00681008" w:rsidRPr="00421624">
        <w:rPr>
          <w:rFonts w:hint="eastAsia"/>
          <w:spacing w:val="10"/>
          <w:kern w:val="0"/>
          <w:szCs w:val="21"/>
        </w:rPr>
        <w:t>の</w:t>
      </w:r>
      <w:r w:rsidR="00BA5D0C">
        <w:rPr>
          <w:rFonts w:hint="eastAsia"/>
          <w:spacing w:val="10"/>
          <w:kern w:val="0"/>
          <w:szCs w:val="21"/>
        </w:rPr>
        <w:t>依頼</w:t>
      </w:r>
      <w:r w:rsidR="00681008" w:rsidRPr="00421624">
        <w:rPr>
          <w:rFonts w:hint="eastAsia"/>
          <w:spacing w:val="10"/>
          <w:kern w:val="0"/>
          <w:szCs w:val="21"/>
        </w:rPr>
        <w:t>に基づき，</w:t>
      </w:r>
      <w:r w:rsidR="00736BD7" w:rsidRPr="00421624">
        <w:rPr>
          <w:rFonts w:hint="eastAsia"/>
          <w:spacing w:val="10"/>
          <w:kern w:val="0"/>
          <w:szCs w:val="21"/>
        </w:rPr>
        <w:t>講師</w:t>
      </w:r>
      <w:r w:rsidR="00681008" w:rsidRPr="00421624">
        <w:rPr>
          <w:rFonts w:hint="eastAsia"/>
          <w:spacing w:val="10"/>
          <w:kern w:val="0"/>
          <w:szCs w:val="21"/>
        </w:rPr>
        <w:t>等として派遣</w:t>
      </w:r>
      <w:r w:rsidR="00736BD7" w:rsidRPr="00421624">
        <w:rPr>
          <w:rFonts w:hint="eastAsia"/>
          <w:spacing w:val="10"/>
          <w:kern w:val="0"/>
          <w:szCs w:val="21"/>
        </w:rPr>
        <w:t>する場合は，次の</w:t>
      </w:r>
      <w:r w:rsidR="0057286B" w:rsidRPr="00421624">
        <w:rPr>
          <w:rFonts w:hint="eastAsia"/>
          <w:spacing w:val="10"/>
          <w:kern w:val="0"/>
          <w:szCs w:val="21"/>
        </w:rPr>
        <w:t>各号</w:t>
      </w:r>
      <w:r w:rsidRPr="00421624">
        <w:rPr>
          <w:rFonts w:hint="eastAsia"/>
          <w:spacing w:val="10"/>
          <w:kern w:val="0"/>
          <w:szCs w:val="21"/>
        </w:rPr>
        <w:t>に</w:t>
      </w:r>
      <w:r w:rsidR="000B6855" w:rsidRPr="00421624">
        <w:rPr>
          <w:rFonts w:hint="eastAsia"/>
          <w:spacing w:val="10"/>
          <w:kern w:val="0"/>
          <w:szCs w:val="21"/>
        </w:rPr>
        <w:t>掲</w:t>
      </w:r>
      <w:r w:rsidRPr="00421624">
        <w:rPr>
          <w:rFonts w:hint="eastAsia"/>
          <w:spacing w:val="10"/>
          <w:kern w:val="0"/>
          <w:szCs w:val="21"/>
        </w:rPr>
        <w:t>げる</w:t>
      </w:r>
      <w:r w:rsidR="007F5525" w:rsidRPr="00421624">
        <w:rPr>
          <w:rFonts w:hint="eastAsia"/>
          <w:spacing w:val="10"/>
          <w:kern w:val="0"/>
          <w:szCs w:val="21"/>
        </w:rPr>
        <w:t>費用を</w:t>
      </w:r>
      <w:r w:rsidR="00681008" w:rsidRPr="00421624">
        <w:rPr>
          <w:rFonts w:hint="eastAsia"/>
          <w:spacing w:val="10"/>
          <w:kern w:val="0"/>
          <w:szCs w:val="21"/>
        </w:rPr>
        <w:t>企業等が負担するもの</w:t>
      </w:r>
      <w:r w:rsidR="0057286B" w:rsidRPr="00421624">
        <w:rPr>
          <w:rFonts w:hint="eastAsia"/>
          <w:spacing w:val="10"/>
          <w:kern w:val="0"/>
          <w:szCs w:val="21"/>
        </w:rPr>
        <w:t>とする。</w:t>
      </w:r>
    </w:p>
    <w:p w:rsidR="00267A70" w:rsidRPr="00421624" w:rsidRDefault="007F5525" w:rsidP="00C4168E">
      <w:pPr>
        <w:wordWrap w:val="0"/>
        <w:ind w:left="460" w:hangingChars="200" w:hanging="460"/>
        <w:jc w:val="left"/>
        <w:rPr>
          <w:rFonts w:ascii="ＭＳ 明朝" w:hAnsi="ＭＳ 明朝"/>
          <w:spacing w:val="10"/>
          <w:kern w:val="0"/>
          <w:szCs w:val="21"/>
        </w:rPr>
      </w:pPr>
      <w:r w:rsidRPr="00421624">
        <w:rPr>
          <w:rFonts w:hint="eastAsia"/>
          <w:spacing w:val="10"/>
          <w:kern w:val="0"/>
          <w:szCs w:val="21"/>
        </w:rPr>
        <w:t xml:space="preserve">　</w:t>
      </w:r>
      <w:r w:rsidR="00267A70" w:rsidRPr="00421624">
        <w:rPr>
          <w:rFonts w:ascii="ＭＳ 明朝" w:hAnsi="ＭＳ 明朝" w:hint="eastAsia"/>
          <w:spacing w:val="10"/>
          <w:kern w:val="0"/>
          <w:szCs w:val="21"/>
        </w:rPr>
        <w:t>⑴　派遣</w:t>
      </w:r>
      <w:r w:rsidR="00637328" w:rsidRPr="00421624">
        <w:rPr>
          <w:rFonts w:ascii="ＭＳ 明朝" w:hAnsi="ＭＳ 明朝" w:hint="eastAsia"/>
          <w:spacing w:val="10"/>
          <w:kern w:val="0"/>
          <w:szCs w:val="21"/>
        </w:rPr>
        <w:t>指導手数料</w:t>
      </w:r>
    </w:p>
    <w:p w:rsidR="00E87707" w:rsidRPr="00421624" w:rsidRDefault="00CE3DD3" w:rsidP="00E87707">
      <w:pPr>
        <w:wordWrap w:val="0"/>
        <w:ind w:leftChars="220" w:left="462"/>
        <w:jc w:val="left"/>
        <w:rPr>
          <w:rFonts w:ascii="ＭＳ 明朝" w:hAnsi="ＭＳ 明朝"/>
          <w:spacing w:val="10"/>
          <w:kern w:val="0"/>
          <w:szCs w:val="21"/>
        </w:rPr>
      </w:pPr>
      <w:r w:rsidRPr="00421624">
        <w:rPr>
          <w:rFonts w:ascii="ＭＳ 明朝" w:hAnsi="ＭＳ 明朝" w:hint="eastAsia"/>
          <w:spacing w:val="10"/>
          <w:kern w:val="0"/>
          <w:szCs w:val="21"/>
        </w:rPr>
        <w:t>ア</w:t>
      </w:r>
      <w:r w:rsidR="00E87707" w:rsidRPr="00421624">
        <w:rPr>
          <w:rFonts w:ascii="ＭＳ 明朝" w:hAnsi="ＭＳ 明朝" w:hint="eastAsia"/>
          <w:spacing w:val="10"/>
          <w:kern w:val="0"/>
          <w:szCs w:val="21"/>
        </w:rPr>
        <w:t xml:space="preserve">　</w:t>
      </w:r>
      <w:r w:rsidR="00CA20CA" w:rsidRPr="00421624">
        <w:rPr>
          <w:rFonts w:ascii="ＭＳ 明朝" w:hAnsi="ＭＳ 明朝" w:hint="eastAsia"/>
          <w:spacing w:val="10"/>
          <w:kern w:val="0"/>
          <w:szCs w:val="21"/>
        </w:rPr>
        <w:t>技術指導</w:t>
      </w:r>
      <w:r w:rsidR="00A07909" w:rsidRPr="00421624">
        <w:rPr>
          <w:rFonts w:ascii="ＭＳ 明朝" w:hAnsi="ＭＳ 明朝" w:hint="eastAsia"/>
          <w:spacing w:val="10"/>
          <w:kern w:val="0"/>
          <w:szCs w:val="21"/>
        </w:rPr>
        <w:t>等</w:t>
      </w:r>
      <w:r w:rsidR="00CA20CA" w:rsidRPr="00421624">
        <w:rPr>
          <w:rFonts w:ascii="ＭＳ 明朝" w:hAnsi="ＭＳ 明朝" w:hint="eastAsia"/>
          <w:spacing w:val="10"/>
          <w:kern w:val="0"/>
          <w:szCs w:val="21"/>
        </w:rPr>
        <w:t>による</w:t>
      </w:r>
      <w:r w:rsidR="00E87707" w:rsidRPr="00421624">
        <w:rPr>
          <w:rFonts w:ascii="ＭＳ 明朝" w:hAnsi="ＭＳ 明朝" w:hint="eastAsia"/>
          <w:spacing w:val="10"/>
          <w:kern w:val="0"/>
          <w:szCs w:val="21"/>
        </w:rPr>
        <w:t>派遣の場合</w:t>
      </w:r>
    </w:p>
    <w:p w:rsidR="00E87707" w:rsidRPr="00421624" w:rsidRDefault="00E87707" w:rsidP="00E87707">
      <w:pPr>
        <w:wordWrap w:val="0"/>
        <w:ind w:left="690" w:hangingChars="300" w:hanging="690"/>
        <w:jc w:val="left"/>
        <w:rPr>
          <w:spacing w:val="10"/>
          <w:kern w:val="0"/>
          <w:szCs w:val="21"/>
        </w:rPr>
      </w:pPr>
      <w:r w:rsidRPr="00421624">
        <w:rPr>
          <w:rFonts w:ascii="ＭＳ 明朝" w:hAnsi="ＭＳ 明朝" w:hint="eastAsia"/>
          <w:spacing w:val="10"/>
          <w:kern w:val="0"/>
          <w:szCs w:val="21"/>
        </w:rPr>
        <w:t xml:space="preserve">　　　　１時間</w:t>
      </w:r>
      <w:r w:rsidRPr="009D42F9">
        <w:rPr>
          <w:rFonts w:ascii="ＭＳ 明朝" w:hAnsi="ＭＳ 明朝" w:hint="eastAsia"/>
          <w:spacing w:val="10"/>
          <w:kern w:val="0"/>
          <w:szCs w:val="21"/>
        </w:rPr>
        <w:t>３，</w:t>
      </w:r>
      <w:r w:rsidR="006C5EC2" w:rsidRPr="009D42F9">
        <w:rPr>
          <w:rFonts w:ascii="ＭＳ 明朝" w:hAnsi="ＭＳ 明朝" w:hint="eastAsia"/>
          <w:spacing w:val="10"/>
          <w:kern w:val="0"/>
          <w:szCs w:val="21"/>
        </w:rPr>
        <w:t>１４</w:t>
      </w:r>
      <w:r w:rsidRPr="009D42F9">
        <w:rPr>
          <w:rFonts w:ascii="ＭＳ 明朝" w:hAnsi="ＭＳ 明朝" w:hint="eastAsia"/>
          <w:spacing w:val="10"/>
          <w:kern w:val="0"/>
          <w:szCs w:val="21"/>
        </w:rPr>
        <w:t>０</w:t>
      </w:r>
      <w:r w:rsidRPr="00421624">
        <w:rPr>
          <w:rFonts w:ascii="ＭＳ 明朝" w:hAnsi="ＭＳ 明朝" w:hint="eastAsia"/>
          <w:spacing w:val="10"/>
          <w:kern w:val="0"/>
          <w:szCs w:val="21"/>
        </w:rPr>
        <w:t>円。ただし，１時間を超えるときは</w:t>
      </w:r>
      <w:r w:rsidRPr="009D42F9">
        <w:rPr>
          <w:rFonts w:ascii="ＭＳ 明朝" w:hAnsi="ＭＳ 明朝" w:hint="eastAsia"/>
          <w:spacing w:val="10"/>
          <w:kern w:val="0"/>
          <w:szCs w:val="21"/>
        </w:rPr>
        <w:t>５，</w:t>
      </w:r>
      <w:r w:rsidR="006C5EC2" w:rsidRPr="009D42F9">
        <w:rPr>
          <w:rFonts w:ascii="ＭＳ 明朝" w:hAnsi="ＭＳ 明朝" w:hint="eastAsia"/>
          <w:spacing w:val="10"/>
          <w:kern w:val="0"/>
          <w:szCs w:val="21"/>
        </w:rPr>
        <w:t>２３</w:t>
      </w:r>
      <w:r w:rsidRPr="009D42F9">
        <w:rPr>
          <w:rFonts w:ascii="ＭＳ 明朝" w:hAnsi="ＭＳ 明朝" w:hint="eastAsia"/>
          <w:spacing w:val="10"/>
          <w:kern w:val="0"/>
          <w:szCs w:val="21"/>
        </w:rPr>
        <w:t>０</w:t>
      </w:r>
      <w:r w:rsidRPr="00421624">
        <w:rPr>
          <w:rFonts w:ascii="ＭＳ 明朝" w:hAnsi="ＭＳ 明朝" w:hint="eastAsia"/>
          <w:spacing w:val="10"/>
          <w:kern w:val="0"/>
          <w:szCs w:val="21"/>
        </w:rPr>
        <w:t>円。１日を超える場合は，１日を超えるごとに</w:t>
      </w:r>
      <w:r w:rsidRPr="009D42F9">
        <w:rPr>
          <w:rFonts w:ascii="ＭＳ 明朝" w:hAnsi="ＭＳ 明朝" w:hint="eastAsia"/>
          <w:spacing w:val="10"/>
          <w:kern w:val="0"/>
          <w:szCs w:val="21"/>
        </w:rPr>
        <w:t>５，</w:t>
      </w:r>
      <w:r w:rsidR="006C5EC2" w:rsidRPr="009D42F9">
        <w:rPr>
          <w:rFonts w:ascii="ＭＳ 明朝" w:hAnsi="ＭＳ 明朝" w:hint="eastAsia"/>
          <w:spacing w:val="10"/>
          <w:kern w:val="0"/>
          <w:szCs w:val="21"/>
        </w:rPr>
        <w:t>２３</w:t>
      </w:r>
      <w:r w:rsidRPr="009D42F9">
        <w:rPr>
          <w:rFonts w:ascii="ＭＳ 明朝" w:hAnsi="ＭＳ 明朝" w:hint="eastAsia"/>
          <w:spacing w:val="10"/>
          <w:kern w:val="0"/>
          <w:szCs w:val="21"/>
        </w:rPr>
        <w:t>０</w:t>
      </w:r>
      <w:r w:rsidRPr="00421624">
        <w:rPr>
          <w:rFonts w:ascii="ＭＳ 明朝" w:hAnsi="ＭＳ 明朝" w:hint="eastAsia"/>
          <w:spacing w:val="10"/>
          <w:kern w:val="0"/>
          <w:szCs w:val="21"/>
        </w:rPr>
        <w:t>円を加えた額</w:t>
      </w:r>
    </w:p>
    <w:p w:rsidR="00703293" w:rsidRPr="00421624" w:rsidRDefault="00CE3DD3" w:rsidP="00267A70">
      <w:pPr>
        <w:wordWrap w:val="0"/>
        <w:ind w:leftChars="220" w:left="462"/>
        <w:jc w:val="left"/>
        <w:rPr>
          <w:spacing w:val="10"/>
          <w:kern w:val="0"/>
          <w:szCs w:val="21"/>
        </w:rPr>
      </w:pPr>
      <w:r w:rsidRPr="00421624">
        <w:rPr>
          <w:rFonts w:ascii="ＭＳ 明朝" w:hAnsi="ＭＳ 明朝" w:hint="eastAsia"/>
          <w:spacing w:val="10"/>
          <w:kern w:val="0"/>
          <w:szCs w:val="21"/>
        </w:rPr>
        <w:t>イ</w:t>
      </w:r>
      <w:r w:rsidR="00267A70" w:rsidRPr="00421624">
        <w:rPr>
          <w:rFonts w:ascii="ＭＳ 明朝" w:hAnsi="ＭＳ 明朝" w:hint="eastAsia"/>
          <w:spacing w:val="10"/>
          <w:kern w:val="0"/>
          <w:szCs w:val="21"/>
        </w:rPr>
        <w:t xml:space="preserve">　</w:t>
      </w:r>
      <w:r w:rsidR="00D47BE7" w:rsidRPr="00421624">
        <w:rPr>
          <w:rFonts w:ascii="ＭＳ 明朝" w:hAnsi="ＭＳ 明朝" w:hint="eastAsia"/>
          <w:spacing w:val="10"/>
          <w:kern w:val="0"/>
          <w:szCs w:val="21"/>
        </w:rPr>
        <w:t>講演等による</w:t>
      </w:r>
      <w:r w:rsidR="00B243BF" w:rsidRPr="00421624">
        <w:rPr>
          <w:rFonts w:ascii="ＭＳ 明朝" w:hAnsi="ＭＳ 明朝" w:hint="eastAsia"/>
          <w:spacing w:val="10"/>
          <w:kern w:val="0"/>
          <w:szCs w:val="21"/>
        </w:rPr>
        <w:t>派遣の場合</w:t>
      </w:r>
    </w:p>
    <w:p w:rsidR="009954A4" w:rsidRPr="00421624" w:rsidRDefault="00716997" w:rsidP="00267A70">
      <w:pPr>
        <w:wordWrap w:val="0"/>
        <w:ind w:leftChars="-1" w:left="750" w:hangingChars="327" w:hanging="752"/>
        <w:jc w:val="left"/>
        <w:rPr>
          <w:spacing w:val="10"/>
          <w:kern w:val="0"/>
          <w:szCs w:val="21"/>
        </w:rPr>
      </w:pPr>
      <w:r w:rsidRPr="00421624">
        <w:rPr>
          <w:rFonts w:hint="eastAsia"/>
          <w:spacing w:val="10"/>
          <w:kern w:val="0"/>
          <w:szCs w:val="21"/>
        </w:rPr>
        <w:t xml:space="preserve">　　</w:t>
      </w:r>
      <w:r w:rsidR="00267A70" w:rsidRPr="00421624">
        <w:rPr>
          <w:rFonts w:hint="eastAsia"/>
          <w:spacing w:val="10"/>
          <w:kern w:val="0"/>
          <w:szCs w:val="21"/>
        </w:rPr>
        <w:t xml:space="preserve">　</w:t>
      </w:r>
      <w:r w:rsidRPr="00421624">
        <w:rPr>
          <w:rFonts w:hint="eastAsia"/>
          <w:spacing w:val="10"/>
          <w:kern w:val="0"/>
          <w:szCs w:val="21"/>
        </w:rPr>
        <w:t xml:space="preserve">　</w:t>
      </w:r>
      <w:r w:rsidR="009954A4" w:rsidRPr="00421624">
        <w:rPr>
          <w:rFonts w:hint="eastAsia"/>
          <w:spacing w:val="10"/>
          <w:kern w:val="0"/>
          <w:szCs w:val="21"/>
        </w:rPr>
        <w:t>１時間</w:t>
      </w:r>
      <w:r w:rsidR="009954A4" w:rsidRPr="009D42F9">
        <w:rPr>
          <w:rFonts w:hint="eastAsia"/>
          <w:spacing w:val="10"/>
          <w:kern w:val="0"/>
          <w:szCs w:val="21"/>
        </w:rPr>
        <w:t>５，</w:t>
      </w:r>
      <w:r w:rsidR="006C5EC2" w:rsidRPr="009D42F9">
        <w:rPr>
          <w:rFonts w:hint="eastAsia"/>
          <w:spacing w:val="10"/>
          <w:kern w:val="0"/>
          <w:szCs w:val="21"/>
        </w:rPr>
        <w:t>２３</w:t>
      </w:r>
      <w:r w:rsidR="009954A4" w:rsidRPr="009D42F9">
        <w:rPr>
          <w:rFonts w:hint="eastAsia"/>
          <w:spacing w:val="10"/>
          <w:kern w:val="0"/>
          <w:szCs w:val="21"/>
        </w:rPr>
        <w:t>０</w:t>
      </w:r>
      <w:r w:rsidR="009954A4" w:rsidRPr="00421624">
        <w:rPr>
          <w:rFonts w:hint="eastAsia"/>
          <w:spacing w:val="10"/>
          <w:kern w:val="0"/>
          <w:szCs w:val="21"/>
        </w:rPr>
        <w:t>円。ただし，１時間を超えるときは，超える時間３０分までごとに</w:t>
      </w:r>
      <w:r w:rsidR="009954A4" w:rsidRPr="009D42F9">
        <w:rPr>
          <w:rFonts w:hint="eastAsia"/>
          <w:spacing w:val="10"/>
          <w:kern w:val="0"/>
          <w:szCs w:val="21"/>
        </w:rPr>
        <w:t>２，</w:t>
      </w:r>
      <w:r w:rsidR="006C5EC2" w:rsidRPr="009D42F9">
        <w:rPr>
          <w:rFonts w:hint="eastAsia"/>
          <w:spacing w:val="10"/>
          <w:kern w:val="0"/>
          <w:szCs w:val="21"/>
        </w:rPr>
        <w:t>６１</w:t>
      </w:r>
      <w:r w:rsidR="009954A4" w:rsidRPr="009D42F9">
        <w:rPr>
          <w:rFonts w:hint="eastAsia"/>
          <w:spacing w:val="10"/>
          <w:kern w:val="0"/>
          <w:szCs w:val="21"/>
        </w:rPr>
        <w:t>０</w:t>
      </w:r>
      <w:r w:rsidR="009954A4" w:rsidRPr="00421624">
        <w:rPr>
          <w:rFonts w:hint="eastAsia"/>
          <w:spacing w:val="10"/>
          <w:kern w:val="0"/>
          <w:szCs w:val="21"/>
        </w:rPr>
        <w:t>円を加えた額</w:t>
      </w:r>
    </w:p>
    <w:p w:rsidR="00790413" w:rsidRPr="00421624" w:rsidRDefault="007F5525" w:rsidP="00E87707">
      <w:pPr>
        <w:wordWrap w:val="0"/>
        <w:ind w:left="690" w:hangingChars="300" w:hanging="690"/>
        <w:jc w:val="left"/>
        <w:rPr>
          <w:spacing w:val="10"/>
          <w:kern w:val="0"/>
          <w:szCs w:val="21"/>
        </w:rPr>
      </w:pPr>
      <w:r w:rsidRPr="00421624">
        <w:rPr>
          <w:rFonts w:hint="eastAsia"/>
          <w:spacing w:val="10"/>
          <w:kern w:val="0"/>
          <w:szCs w:val="21"/>
        </w:rPr>
        <w:t xml:space="preserve">　</w:t>
      </w:r>
      <w:r w:rsidR="00E87707" w:rsidRPr="00421624">
        <w:rPr>
          <w:rFonts w:ascii="ＭＳ 明朝" w:hAnsi="ＭＳ 明朝" w:hint="eastAsia"/>
          <w:spacing w:val="10"/>
          <w:kern w:val="0"/>
          <w:szCs w:val="21"/>
        </w:rPr>
        <w:t>⑵</w:t>
      </w:r>
      <w:r w:rsidRPr="00421624">
        <w:rPr>
          <w:rFonts w:hint="eastAsia"/>
          <w:spacing w:val="10"/>
          <w:kern w:val="0"/>
          <w:szCs w:val="21"/>
        </w:rPr>
        <w:t xml:space="preserve">　</w:t>
      </w:r>
      <w:r w:rsidR="001260A4">
        <w:rPr>
          <w:rFonts w:hint="eastAsia"/>
          <w:spacing w:val="10"/>
          <w:kern w:val="0"/>
          <w:szCs w:val="21"/>
        </w:rPr>
        <w:t>地方独立行政法人京都市産業技術研究所旅費規程</w:t>
      </w:r>
      <w:r w:rsidR="00C54709">
        <w:rPr>
          <w:rFonts w:hint="eastAsia"/>
          <w:spacing w:val="10"/>
          <w:kern w:val="0"/>
          <w:szCs w:val="21"/>
        </w:rPr>
        <w:t>及び市内出張</w:t>
      </w:r>
      <w:r w:rsidR="005A0E01">
        <w:rPr>
          <w:rFonts w:hint="eastAsia"/>
          <w:spacing w:val="10"/>
          <w:kern w:val="0"/>
          <w:szCs w:val="21"/>
        </w:rPr>
        <w:t>旅費支給要綱</w:t>
      </w:r>
      <w:r w:rsidR="00965AC1" w:rsidRPr="00421624">
        <w:rPr>
          <w:rFonts w:hint="eastAsia"/>
          <w:spacing w:val="10"/>
          <w:kern w:val="0"/>
          <w:szCs w:val="21"/>
        </w:rPr>
        <w:t>に基づく交通費，日当，宿泊料の額</w:t>
      </w:r>
    </w:p>
    <w:p w:rsidR="00E474CC" w:rsidRPr="00421624" w:rsidRDefault="00E474CC" w:rsidP="00C4168E">
      <w:pPr>
        <w:autoSpaceDE w:val="0"/>
        <w:autoSpaceDN w:val="0"/>
        <w:adjustRightInd w:val="0"/>
        <w:ind w:left="230" w:hangingChars="100" w:hanging="230"/>
        <w:rPr>
          <w:sz w:val="22"/>
          <w:szCs w:val="22"/>
        </w:rPr>
      </w:pPr>
      <w:r w:rsidRPr="00421624">
        <w:rPr>
          <w:rFonts w:hint="eastAsia"/>
          <w:spacing w:val="10"/>
          <w:kern w:val="0"/>
          <w:szCs w:val="21"/>
        </w:rPr>
        <w:t xml:space="preserve">２　</w:t>
      </w:r>
      <w:r w:rsidRPr="00421624">
        <w:rPr>
          <w:rFonts w:hint="eastAsia"/>
          <w:sz w:val="22"/>
          <w:szCs w:val="22"/>
        </w:rPr>
        <w:t>本市の区域内に住所を有しない</w:t>
      </w:r>
      <w:r w:rsidR="00455E89" w:rsidRPr="00421624">
        <w:rPr>
          <w:rFonts w:hint="eastAsia"/>
          <w:spacing w:val="10"/>
          <w:kern w:val="0"/>
          <w:szCs w:val="21"/>
        </w:rPr>
        <w:t>中小企業又は中小企業団体等</w:t>
      </w:r>
      <w:r w:rsidR="00455E89" w:rsidRPr="00421624">
        <w:rPr>
          <w:rFonts w:hint="eastAsia"/>
          <w:sz w:val="22"/>
          <w:szCs w:val="22"/>
        </w:rPr>
        <w:t>への派遣に係る費用</w:t>
      </w:r>
      <w:r w:rsidRPr="00421624">
        <w:rPr>
          <w:rFonts w:hint="eastAsia"/>
          <w:sz w:val="22"/>
          <w:szCs w:val="22"/>
        </w:rPr>
        <w:t>は，</w:t>
      </w:r>
      <w:r w:rsidR="00773001">
        <w:rPr>
          <w:rFonts w:hint="eastAsia"/>
          <w:sz w:val="22"/>
          <w:szCs w:val="22"/>
        </w:rPr>
        <w:t>前項</w:t>
      </w:r>
      <w:r w:rsidR="00267A70" w:rsidRPr="00421624">
        <w:rPr>
          <w:rFonts w:hint="eastAsia"/>
          <w:sz w:val="22"/>
          <w:szCs w:val="22"/>
        </w:rPr>
        <w:t>第</w:t>
      </w:r>
      <w:r w:rsidRPr="00421624">
        <w:rPr>
          <w:rFonts w:hint="eastAsia"/>
          <w:sz w:val="22"/>
          <w:szCs w:val="22"/>
        </w:rPr>
        <w:t>１号</w:t>
      </w:r>
      <w:r w:rsidR="009954A4" w:rsidRPr="00421624">
        <w:rPr>
          <w:rFonts w:hint="eastAsia"/>
          <w:sz w:val="22"/>
          <w:szCs w:val="22"/>
        </w:rPr>
        <w:t>の費用</w:t>
      </w:r>
      <w:r w:rsidRPr="00421624">
        <w:rPr>
          <w:rFonts w:hint="eastAsia"/>
          <w:sz w:val="22"/>
          <w:szCs w:val="22"/>
        </w:rPr>
        <w:t>に</w:t>
      </w:r>
      <w:r w:rsidR="00BA5D0C">
        <w:rPr>
          <w:rFonts w:hint="eastAsia"/>
          <w:sz w:val="22"/>
          <w:szCs w:val="22"/>
        </w:rPr>
        <w:t>２</w:t>
      </w:r>
      <w:r w:rsidRPr="00421624">
        <w:rPr>
          <w:rFonts w:hint="eastAsia"/>
          <w:sz w:val="22"/>
          <w:szCs w:val="22"/>
        </w:rPr>
        <w:t>を乗じて得た額</w:t>
      </w:r>
      <w:r w:rsidR="00715526" w:rsidRPr="00421624">
        <w:rPr>
          <w:rFonts w:hint="eastAsia"/>
          <w:sz w:val="22"/>
          <w:szCs w:val="22"/>
        </w:rPr>
        <w:t>に</w:t>
      </w:r>
      <w:r w:rsidR="00773001">
        <w:rPr>
          <w:rFonts w:hint="eastAsia"/>
          <w:sz w:val="22"/>
          <w:szCs w:val="22"/>
        </w:rPr>
        <w:t>同項</w:t>
      </w:r>
      <w:r w:rsidR="00715526" w:rsidRPr="00421624">
        <w:rPr>
          <w:rFonts w:hint="eastAsia"/>
          <w:sz w:val="22"/>
          <w:szCs w:val="22"/>
        </w:rPr>
        <w:t>第２</w:t>
      </w:r>
      <w:r w:rsidR="00267A70" w:rsidRPr="00421624">
        <w:rPr>
          <w:rFonts w:hint="eastAsia"/>
          <w:sz w:val="22"/>
          <w:szCs w:val="22"/>
        </w:rPr>
        <w:t>号の費用を加えた額</w:t>
      </w:r>
      <w:r w:rsidRPr="00421624">
        <w:rPr>
          <w:rFonts w:hint="eastAsia"/>
          <w:sz w:val="22"/>
          <w:szCs w:val="22"/>
        </w:rPr>
        <w:t>とする。</w:t>
      </w:r>
    </w:p>
    <w:p w:rsidR="00942D7C" w:rsidRPr="00421624" w:rsidRDefault="00C1205D" w:rsidP="00942D7C">
      <w:pPr>
        <w:wordWrap w:val="0"/>
        <w:jc w:val="left"/>
        <w:rPr>
          <w:spacing w:val="10"/>
          <w:kern w:val="0"/>
        </w:rPr>
      </w:pPr>
      <w:r w:rsidRPr="00421624">
        <w:rPr>
          <w:rFonts w:hint="eastAsia"/>
          <w:spacing w:val="10"/>
          <w:kern w:val="0"/>
        </w:rPr>
        <w:t>（派遣指導手数料</w:t>
      </w:r>
      <w:r w:rsidR="007B6463" w:rsidRPr="00421624">
        <w:rPr>
          <w:rFonts w:hint="eastAsia"/>
          <w:spacing w:val="10"/>
          <w:kern w:val="0"/>
        </w:rPr>
        <w:t>等</w:t>
      </w:r>
      <w:r w:rsidR="00790413" w:rsidRPr="00421624">
        <w:rPr>
          <w:rFonts w:hint="eastAsia"/>
          <w:spacing w:val="10"/>
          <w:kern w:val="0"/>
        </w:rPr>
        <w:t>の納入）</w:t>
      </w:r>
    </w:p>
    <w:p w:rsidR="00E50F13" w:rsidRDefault="00AF66D6" w:rsidP="00C4168E">
      <w:pPr>
        <w:wordWrap w:val="0"/>
        <w:ind w:left="230" w:hangingChars="100" w:hanging="230"/>
        <w:jc w:val="left"/>
        <w:rPr>
          <w:spacing w:val="10"/>
          <w:kern w:val="0"/>
        </w:rPr>
      </w:pPr>
      <w:r w:rsidRPr="00421624">
        <w:rPr>
          <w:rFonts w:hint="eastAsia"/>
          <w:spacing w:val="10"/>
          <w:kern w:val="0"/>
        </w:rPr>
        <w:t>第</w:t>
      </w:r>
      <w:r w:rsidR="00796B23" w:rsidRPr="00421624">
        <w:rPr>
          <w:rFonts w:hint="eastAsia"/>
          <w:spacing w:val="10"/>
          <w:kern w:val="0"/>
        </w:rPr>
        <w:t>８</w:t>
      </w:r>
      <w:r w:rsidRPr="00421624">
        <w:rPr>
          <w:rFonts w:hint="eastAsia"/>
          <w:spacing w:val="10"/>
          <w:kern w:val="0"/>
        </w:rPr>
        <w:t xml:space="preserve">条　</w:t>
      </w:r>
      <w:r w:rsidR="00773001">
        <w:rPr>
          <w:rFonts w:hint="eastAsia"/>
          <w:spacing w:val="10"/>
          <w:kern w:val="0"/>
        </w:rPr>
        <w:t>派遣指導を受けた企業等は，</w:t>
      </w:r>
      <w:r w:rsidR="00796B23" w:rsidRPr="00421624">
        <w:rPr>
          <w:rFonts w:hint="eastAsia"/>
          <w:spacing w:val="10"/>
          <w:kern w:val="0"/>
        </w:rPr>
        <w:t>前</w:t>
      </w:r>
      <w:r w:rsidR="0024537D" w:rsidRPr="00421624">
        <w:rPr>
          <w:rFonts w:hint="eastAsia"/>
          <w:spacing w:val="10"/>
          <w:kern w:val="0"/>
        </w:rPr>
        <w:t>条各号で</w:t>
      </w:r>
      <w:r w:rsidR="00D34BDC">
        <w:rPr>
          <w:rFonts w:hint="eastAsia"/>
          <w:spacing w:val="10"/>
          <w:kern w:val="0"/>
        </w:rPr>
        <w:t>規定する</w:t>
      </w:r>
      <w:r w:rsidR="00614798" w:rsidRPr="00421624">
        <w:rPr>
          <w:rFonts w:hint="eastAsia"/>
          <w:spacing w:val="10"/>
          <w:kern w:val="0"/>
        </w:rPr>
        <w:t>派遣指導手数料，交通費</w:t>
      </w:r>
      <w:r w:rsidR="00276231" w:rsidRPr="00421624">
        <w:rPr>
          <w:rFonts w:hint="eastAsia"/>
          <w:spacing w:val="10"/>
          <w:kern w:val="0"/>
        </w:rPr>
        <w:t>及び</w:t>
      </w:r>
      <w:r w:rsidR="0024537D" w:rsidRPr="00421624">
        <w:rPr>
          <w:rFonts w:hint="eastAsia"/>
          <w:spacing w:val="10"/>
          <w:kern w:val="0"/>
        </w:rPr>
        <w:t>宿泊料</w:t>
      </w:r>
      <w:r w:rsidR="00773001">
        <w:rPr>
          <w:rFonts w:hint="eastAsia"/>
          <w:spacing w:val="10"/>
          <w:kern w:val="0"/>
        </w:rPr>
        <w:t>を</w:t>
      </w:r>
      <w:r w:rsidRPr="00421624">
        <w:rPr>
          <w:rFonts w:hint="eastAsia"/>
          <w:spacing w:val="10"/>
          <w:kern w:val="0"/>
        </w:rPr>
        <w:t>，派遣指導終了後</w:t>
      </w:r>
      <w:r w:rsidR="00E77AED" w:rsidRPr="00421624">
        <w:rPr>
          <w:rFonts w:hint="eastAsia"/>
          <w:spacing w:val="10"/>
          <w:kern w:val="0"/>
        </w:rPr>
        <w:t>，</w:t>
      </w:r>
      <w:r w:rsidR="005F12FB" w:rsidRPr="00421624">
        <w:rPr>
          <w:rFonts w:hint="eastAsia"/>
          <w:spacing w:val="10"/>
          <w:kern w:val="0"/>
        </w:rPr>
        <w:t>３０日以内に</w:t>
      </w:r>
      <w:r w:rsidR="00B44B63" w:rsidRPr="00421624">
        <w:rPr>
          <w:rFonts w:hint="eastAsia"/>
          <w:spacing w:val="10"/>
          <w:kern w:val="0"/>
        </w:rPr>
        <w:t>研究所が発行する</w:t>
      </w:r>
      <w:r w:rsidR="00BA5D0C">
        <w:rPr>
          <w:rFonts w:hint="eastAsia"/>
          <w:spacing w:val="10"/>
          <w:kern w:val="0"/>
        </w:rPr>
        <w:t>請求書</w:t>
      </w:r>
      <w:r w:rsidR="0024537D" w:rsidRPr="00421624">
        <w:rPr>
          <w:rFonts w:hint="eastAsia"/>
          <w:spacing w:val="10"/>
          <w:kern w:val="0"/>
        </w:rPr>
        <w:t>に</w:t>
      </w:r>
      <w:r w:rsidR="00773001">
        <w:rPr>
          <w:rFonts w:hint="eastAsia"/>
          <w:spacing w:val="10"/>
          <w:kern w:val="0"/>
        </w:rPr>
        <w:t>基づき</w:t>
      </w:r>
      <w:r w:rsidRPr="00421624">
        <w:rPr>
          <w:rFonts w:hint="eastAsia"/>
          <w:spacing w:val="10"/>
          <w:kern w:val="0"/>
        </w:rPr>
        <w:t>納入する</w:t>
      </w:r>
      <w:r w:rsidR="00E77AED" w:rsidRPr="00421624">
        <w:rPr>
          <w:rFonts w:hint="eastAsia"/>
          <w:spacing w:val="10"/>
          <w:kern w:val="0"/>
        </w:rPr>
        <w:t>ものとする</w:t>
      </w:r>
      <w:r w:rsidRPr="00421624">
        <w:rPr>
          <w:rFonts w:hint="eastAsia"/>
          <w:spacing w:val="10"/>
          <w:kern w:val="0"/>
        </w:rPr>
        <w:t>。</w:t>
      </w:r>
    </w:p>
    <w:p w:rsidR="00877DF4" w:rsidRPr="00421624" w:rsidRDefault="00877DF4" w:rsidP="00C4168E">
      <w:pPr>
        <w:wordWrap w:val="0"/>
        <w:ind w:left="230" w:hangingChars="100" w:hanging="230"/>
        <w:jc w:val="left"/>
        <w:rPr>
          <w:rFonts w:hint="eastAsia"/>
          <w:spacing w:val="10"/>
          <w:kern w:val="0"/>
          <w:szCs w:val="21"/>
        </w:rPr>
      </w:pPr>
    </w:p>
    <w:p w:rsidR="00942D7C" w:rsidRPr="00421624" w:rsidRDefault="00796B23" w:rsidP="00942D7C">
      <w:pPr>
        <w:wordWrap w:val="0"/>
        <w:jc w:val="left"/>
        <w:rPr>
          <w:spacing w:val="10"/>
          <w:kern w:val="0"/>
        </w:rPr>
      </w:pPr>
      <w:r w:rsidRPr="00421624">
        <w:rPr>
          <w:rFonts w:hint="eastAsia"/>
          <w:spacing w:val="10"/>
          <w:kern w:val="0"/>
        </w:rPr>
        <w:t xml:space="preserve">　</w:t>
      </w:r>
      <w:r w:rsidR="00942D7C" w:rsidRPr="00421624">
        <w:rPr>
          <w:rFonts w:hint="eastAsia"/>
          <w:spacing w:val="10"/>
          <w:kern w:val="0"/>
        </w:rPr>
        <w:t xml:space="preserve">附　則　　　　　　　　　　　　　　　　　　　　　　　　　　　　　　　　　　　</w:t>
      </w:r>
    </w:p>
    <w:p w:rsidR="00877DF4" w:rsidRDefault="00942D7C" w:rsidP="00C4168E">
      <w:pPr>
        <w:wordWrap w:val="0"/>
        <w:ind w:firstLineChars="100" w:firstLine="230"/>
        <w:jc w:val="left"/>
        <w:rPr>
          <w:spacing w:val="10"/>
          <w:kern w:val="0"/>
        </w:rPr>
      </w:pPr>
      <w:r w:rsidRPr="00421624">
        <w:rPr>
          <w:rFonts w:hint="eastAsia"/>
          <w:spacing w:val="10"/>
          <w:kern w:val="0"/>
        </w:rPr>
        <w:t>この要綱は，平成</w:t>
      </w:r>
      <w:r w:rsidR="00941F97" w:rsidRPr="00421624">
        <w:rPr>
          <w:rFonts w:hint="eastAsia"/>
          <w:spacing w:val="10"/>
          <w:kern w:val="0"/>
        </w:rPr>
        <w:t>２</w:t>
      </w:r>
      <w:r w:rsidR="001260A4">
        <w:rPr>
          <w:rFonts w:hint="eastAsia"/>
          <w:spacing w:val="10"/>
          <w:kern w:val="0"/>
        </w:rPr>
        <w:t>６</w:t>
      </w:r>
      <w:r w:rsidRPr="00421624">
        <w:rPr>
          <w:rFonts w:hint="eastAsia"/>
          <w:spacing w:val="10"/>
          <w:kern w:val="0"/>
        </w:rPr>
        <w:t>年</w:t>
      </w:r>
      <w:r w:rsidR="001260A4">
        <w:rPr>
          <w:rFonts w:hint="eastAsia"/>
          <w:spacing w:val="10"/>
          <w:kern w:val="0"/>
        </w:rPr>
        <w:t>４</w:t>
      </w:r>
      <w:r w:rsidRPr="00421624">
        <w:rPr>
          <w:rFonts w:hint="eastAsia"/>
          <w:spacing w:val="10"/>
          <w:kern w:val="0"/>
        </w:rPr>
        <w:t>月</w:t>
      </w:r>
      <w:r w:rsidR="00941F97" w:rsidRPr="00421624">
        <w:rPr>
          <w:rFonts w:hint="eastAsia"/>
          <w:spacing w:val="10"/>
          <w:kern w:val="0"/>
        </w:rPr>
        <w:t>１</w:t>
      </w:r>
      <w:r w:rsidRPr="00421624">
        <w:rPr>
          <w:rFonts w:hint="eastAsia"/>
          <w:spacing w:val="10"/>
          <w:kern w:val="0"/>
        </w:rPr>
        <w:t>日から施行する。</w:t>
      </w:r>
    </w:p>
    <w:p w:rsidR="00877DF4" w:rsidRPr="009D42F9" w:rsidRDefault="00877DF4" w:rsidP="00877DF4">
      <w:pPr>
        <w:wordWrap w:val="0"/>
        <w:ind w:firstLineChars="100" w:firstLine="230"/>
        <w:jc w:val="left"/>
        <w:rPr>
          <w:spacing w:val="10"/>
          <w:kern w:val="0"/>
        </w:rPr>
      </w:pPr>
      <w:r w:rsidRPr="009D42F9">
        <w:rPr>
          <w:rFonts w:hint="eastAsia"/>
          <w:spacing w:val="10"/>
          <w:kern w:val="0"/>
        </w:rPr>
        <w:t xml:space="preserve">附　則　　　　　　　　　　　　　　　　　　　　　　　　　　　　　　　　　　</w:t>
      </w:r>
    </w:p>
    <w:p w:rsidR="00877DF4" w:rsidRPr="009D42F9" w:rsidRDefault="00877DF4" w:rsidP="00877DF4">
      <w:pPr>
        <w:wordWrap w:val="0"/>
        <w:jc w:val="left"/>
        <w:rPr>
          <w:spacing w:val="10"/>
          <w:kern w:val="0"/>
        </w:rPr>
      </w:pPr>
      <w:r w:rsidRPr="009D42F9">
        <w:rPr>
          <w:rFonts w:hint="eastAsia"/>
          <w:spacing w:val="10"/>
          <w:kern w:val="0"/>
        </w:rPr>
        <w:t>１　この要綱は，令和元年１０月１日から施行する。</w:t>
      </w:r>
    </w:p>
    <w:p w:rsidR="00877DF4" w:rsidRPr="00C05384" w:rsidRDefault="00877DF4" w:rsidP="00877DF4">
      <w:pPr>
        <w:wordWrap w:val="0"/>
        <w:ind w:left="234" w:hangingChars="100" w:hanging="234"/>
        <w:jc w:val="left"/>
        <w:rPr>
          <w:spacing w:val="12"/>
          <w:u w:val="single"/>
        </w:rPr>
      </w:pPr>
      <w:r w:rsidRPr="009D42F9">
        <w:rPr>
          <w:rFonts w:hint="eastAsia"/>
          <w:spacing w:val="12"/>
        </w:rPr>
        <w:t>２　改正後の</w:t>
      </w:r>
      <w:r w:rsidRPr="009D42F9">
        <w:rPr>
          <w:rFonts w:hint="eastAsia"/>
          <w:spacing w:val="10"/>
          <w:kern w:val="0"/>
          <w:szCs w:val="21"/>
        </w:rPr>
        <w:t>第７条</w:t>
      </w:r>
      <w:r w:rsidRPr="009D42F9">
        <w:rPr>
          <w:rFonts w:hint="eastAsia"/>
          <w:spacing w:val="12"/>
        </w:rPr>
        <w:t>の規定は，施行日以降における</w:t>
      </w:r>
      <w:r w:rsidRPr="009D42F9">
        <w:rPr>
          <w:rFonts w:hint="eastAsia"/>
          <w:spacing w:val="10"/>
          <w:kern w:val="0"/>
          <w:szCs w:val="21"/>
        </w:rPr>
        <w:t>派遣</w:t>
      </w:r>
      <w:r w:rsidRPr="009D42F9">
        <w:rPr>
          <w:rFonts w:hint="eastAsia"/>
          <w:spacing w:val="12"/>
        </w:rPr>
        <w:t>に適用し，同日前の</w:t>
      </w:r>
      <w:r w:rsidRPr="009D42F9">
        <w:rPr>
          <w:rFonts w:hint="eastAsia"/>
          <w:spacing w:val="10"/>
          <w:kern w:val="0"/>
          <w:szCs w:val="21"/>
        </w:rPr>
        <w:t>派遣</w:t>
      </w:r>
      <w:r w:rsidRPr="009D42F9">
        <w:rPr>
          <w:rFonts w:hint="eastAsia"/>
          <w:spacing w:val="12"/>
        </w:rPr>
        <w:t>については，なお従前の例による。</w:t>
      </w:r>
    </w:p>
    <w:p w:rsidR="0021604A" w:rsidRPr="00421624" w:rsidRDefault="0021604A" w:rsidP="00DA1952">
      <w:pPr>
        <w:wordWrap w:val="0"/>
        <w:jc w:val="left"/>
        <w:rPr>
          <w:spacing w:val="10"/>
          <w:kern w:val="0"/>
        </w:rPr>
      </w:pPr>
      <w:bookmarkStart w:id="0" w:name="_GoBack"/>
      <w:bookmarkEnd w:id="0"/>
    </w:p>
    <w:sectPr w:rsidR="0021604A" w:rsidRPr="00421624" w:rsidSect="00B44B63">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10" w:rsidRDefault="00635E10" w:rsidP="002D4B9A">
      <w:r>
        <w:separator/>
      </w:r>
    </w:p>
  </w:endnote>
  <w:endnote w:type="continuationSeparator" w:id="0">
    <w:p w:rsidR="00635E10" w:rsidRDefault="00635E10" w:rsidP="002D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10" w:rsidRDefault="00635E10" w:rsidP="002D4B9A">
      <w:r>
        <w:separator/>
      </w:r>
    </w:p>
  </w:footnote>
  <w:footnote w:type="continuationSeparator" w:id="0">
    <w:p w:rsidR="00635E10" w:rsidRDefault="00635E10" w:rsidP="002D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2E" w:rsidRDefault="00A123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538"/>
    <w:multiLevelType w:val="multilevel"/>
    <w:tmpl w:val="644C1F3A"/>
    <w:lvl w:ilvl="0">
      <w:start w:val="9"/>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5D3CD2"/>
    <w:multiLevelType w:val="hybridMultilevel"/>
    <w:tmpl w:val="768E91BE"/>
    <w:lvl w:ilvl="0" w:tplc="D3282BC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955"/>
    <w:multiLevelType w:val="hybridMultilevel"/>
    <w:tmpl w:val="04B4C098"/>
    <w:lvl w:ilvl="0" w:tplc="347A9442">
      <w:start w:val="1"/>
      <w:numFmt w:val="decimal"/>
      <w:lvlText w:val="(%1)"/>
      <w:lvlJc w:val="left"/>
      <w:pPr>
        <w:ind w:left="650" w:hanging="4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9352385"/>
    <w:multiLevelType w:val="hybridMultilevel"/>
    <w:tmpl w:val="69FEA95A"/>
    <w:lvl w:ilvl="0" w:tplc="94EED802">
      <w:start w:val="2"/>
      <w:numFmt w:val="decimal"/>
      <w:lvlText w:val="(%1)"/>
      <w:lvlJc w:val="left"/>
      <w:pPr>
        <w:tabs>
          <w:tab w:val="num" w:pos="750"/>
        </w:tabs>
        <w:ind w:left="750" w:hanging="51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5570A4A"/>
    <w:multiLevelType w:val="hybridMultilevel"/>
    <w:tmpl w:val="8AE2958E"/>
    <w:lvl w:ilvl="0" w:tplc="24EE1FB4">
      <w:start w:val="9"/>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156C8B"/>
    <w:multiLevelType w:val="hybridMultilevel"/>
    <w:tmpl w:val="B1800246"/>
    <w:lvl w:ilvl="0" w:tplc="B16E7BD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516AC7"/>
    <w:multiLevelType w:val="hybridMultilevel"/>
    <w:tmpl w:val="644C1F3A"/>
    <w:lvl w:ilvl="0" w:tplc="FCB08EC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FC1422"/>
    <w:multiLevelType w:val="hybridMultilevel"/>
    <w:tmpl w:val="EBFA7240"/>
    <w:lvl w:ilvl="0" w:tplc="C0E223D2">
      <w:start w:val="2"/>
      <w:numFmt w:val="decimalFullWidth"/>
      <w:lvlText w:val="(%1)"/>
      <w:lvlJc w:val="left"/>
      <w:pPr>
        <w:tabs>
          <w:tab w:val="num" w:pos="756"/>
        </w:tabs>
        <w:ind w:left="756" w:hanging="525"/>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8" w15:restartNumberingAfterBreak="0">
    <w:nsid w:val="6A4E761E"/>
    <w:multiLevelType w:val="hybridMultilevel"/>
    <w:tmpl w:val="64C69842"/>
    <w:lvl w:ilvl="0" w:tplc="347A94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470CA6"/>
    <w:multiLevelType w:val="hybridMultilevel"/>
    <w:tmpl w:val="2B90AF28"/>
    <w:lvl w:ilvl="0" w:tplc="50F2DEE2">
      <w:start w:val="4"/>
      <w:numFmt w:val="decimalFullWidth"/>
      <w:lvlText w:val="第%1条"/>
      <w:lvlJc w:val="left"/>
      <w:pPr>
        <w:tabs>
          <w:tab w:val="num" w:pos="720"/>
        </w:tabs>
        <w:ind w:left="720" w:hanging="720"/>
      </w:pPr>
      <w:rPr>
        <w:rFonts w:hint="default"/>
      </w:rPr>
    </w:lvl>
    <w:lvl w:ilvl="1" w:tplc="BEDEBE58">
      <w:start w:val="1"/>
      <w:numFmt w:val="decimal"/>
      <w:lvlText w:val="(%2)"/>
      <w:lvlJc w:val="left"/>
      <w:pPr>
        <w:ind w:left="780" w:hanging="360"/>
      </w:pPr>
      <w:rPr>
        <w:rFonts w:hint="default"/>
        <w:color w:val="auto"/>
      </w:rPr>
    </w:lvl>
    <w:lvl w:ilvl="2" w:tplc="20022F74">
      <w:start w:val="1"/>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DA36EF"/>
    <w:multiLevelType w:val="hybridMultilevel"/>
    <w:tmpl w:val="2D9AF6EE"/>
    <w:lvl w:ilvl="0" w:tplc="43C67C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F851BB"/>
    <w:multiLevelType w:val="hybridMultilevel"/>
    <w:tmpl w:val="546E64AC"/>
    <w:lvl w:ilvl="0" w:tplc="FE9AFC5C">
      <w:start w:val="1"/>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6"/>
  </w:num>
  <w:num w:numId="5">
    <w:abstractNumId w:val="5"/>
  </w:num>
  <w:num w:numId="6">
    <w:abstractNumId w:val="0"/>
  </w:num>
  <w:num w:numId="7">
    <w:abstractNumId w:val="9"/>
  </w:num>
  <w:num w:numId="8">
    <w:abstractNumId w:val="3"/>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1"/>
    <w:rsid w:val="00004ACE"/>
    <w:rsid w:val="000078DA"/>
    <w:rsid w:val="00013D57"/>
    <w:rsid w:val="000157C4"/>
    <w:rsid w:val="00026962"/>
    <w:rsid w:val="00057153"/>
    <w:rsid w:val="00066212"/>
    <w:rsid w:val="0007460A"/>
    <w:rsid w:val="00075935"/>
    <w:rsid w:val="0008343A"/>
    <w:rsid w:val="00087780"/>
    <w:rsid w:val="000B6855"/>
    <w:rsid w:val="000E1D4F"/>
    <w:rsid w:val="000E6517"/>
    <w:rsid w:val="00104915"/>
    <w:rsid w:val="001260A4"/>
    <w:rsid w:val="00132031"/>
    <w:rsid w:val="001550D4"/>
    <w:rsid w:val="00155BDD"/>
    <w:rsid w:val="001648FD"/>
    <w:rsid w:val="0016700A"/>
    <w:rsid w:val="0018110F"/>
    <w:rsid w:val="0018518D"/>
    <w:rsid w:val="001971F5"/>
    <w:rsid w:val="001A21DC"/>
    <w:rsid w:val="001A64A7"/>
    <w:rsid w:val="001B40C4"/>
    <w:rsid w:val="001B6FA0"/>
    <w:rsid w:val="001D45DF"/>
    <w:rsid w:val="001E7B2E"/>
    <w:rsid w:val="00200DBB"/>
    <w:rsid w:val="0021604A"/>
    <w:rsid w:val="00233174"/>
    <w:rsid w:val="00244A68"/>
    <w:rsid w:val="0024537D"/>
    <w:rsid w:val="00262D71"/>
    <w:rsid w:val="002655C6"/>
    <w:rsid w:val="00267A70"/>
    <w:rsid w:val="0027302F"/>
    <w:rsid w:val="002745A6"/>
    <w:rsid w:val="00276231"/>
    <w:rsid w:val="00290380"/>
    <w:rsid w:val="002B1C0D"/>
    <w:rsid w:val="002B67D8"/>
    <w:rsid w:val="002B6C19"/>
    <w:rsid w:val="002D4B9A"/>
    <w:rsid w:val="002E2338"/>
    <w:rsid w:val="002E5FAF"/>
    <w:rsid w:val="002E7036"/>
    <w:rsid w:val="002E71DC"/>
    <w:rsid w:val="002F17D8"/>
    <w:rsid w:val="002F5A7F"/>
    <w:rsid w:val="002F749F"/>
    <w:rsid w:val="00303E59"/>
    <w:rsid w:val="00323115"/>
    <w:rsid w:val="003341F8"/>
    <w:rsid w:val="00341450"/>
    <w:rsid w:val="00346638"/>
    <w:rsid w:val="003606F1"/>
    <w:rsid w:val="00365F6F"/>
    <w:rsid w:val="00373813"/>
    <w:rsid w:val="00380AC6"/>
    <w:rsid w:val="003A0745"/>
    <w:rsid w:val="003A4B25"/>
    <w:rsid w:val="003A6B82"/>
    <w:rsid w:val="003B6121"/>
    <w:rsid w:val="003C6F20"/>
    <w:rsid w:val="003F6E01"/>
    <w:rsid w:val="00407C34"/>
    <w:rsid w:val="00412DB5"/>
    <w:rsid w:val="00416674"/>
    <w:rsid w:val="00417375"/>
    <w:rsid w:val="00421624"/>
    <w:rsid w:val="004302A9"/>
    <w:rsid w:val="00436919"/>
    <w:rsid w:val="00443496"/>
    <w:rsid w:val="004474B1"/>
    <w:rsid w:val="00455E89"/>
    <w:rsid w:val="00491AEB"/>
    <w:rsid w:val="004B51F7"/>
    <w:rsid w:val="004E0131"/>
    <w:rsid w:val="004E0D8A"/>
    <w:rsid w:val="004E2505"/>
    <w:rsid w:val="004E3C35"/>
    <w:rsid w:val="004F0263"/>
    <w:rsid w:val="004F280F"/>
    <w:rsid w:val="004F4268"/>
    <w:rsid w:val="00564EAB"/>
    <w:rsid w:val="0057286B"/>
    <w:rsid w:val="00573F61"/>
    <w:rsid w:val="00575364"/>
    <w:rsid w:val="0057711B"/>
    <w:rsid w:val="00582795"/>
    <w:rsid w:val="00583724"/>
    <w:rsid w:val="005A060D"/>
    <w:rsid w:val="005A0E01"/>
    <w:rsid w:val="005A6BB2"/>
    <w:rsid w:val="005C0D47"/>
    <w:rsid w:val="005D280C"/>
    <w:rsid w:val="005E0B59"/>
    <w:rsid w:val="005F12FB"/>
    <w:rsid w:val="005F22BF"/>
    <w:rsid w:val="00600C3A"/>
    <w:rsid w:val="00614798"/>
    <w:rsid w:val="00617F6F"/>
    <w:rsid w:val="00624374"/>
    <w:rsid w:val="006331BE"/>
    <w:rsid w:val="00635E10"/>
    <w:rsid w:val="00637328"/>
    <w:rsid w:val="00681008"/>
    <w:rsid w:val="0068562D"/>
    <w:rsid w:val="006A5DE5"/>
    <w:rsid w:val="006A79B0"/>
    <w:rsid w:val="006C5EC2"/>
    <w:rsid w:val="006D4568"/>
    <w:rsid w:val="006D7148"/>
    <w:rsid w:val="006E119C"/>
    <w:rsid w:val="006F169C"/>
    <w:rsid w:val="006F2A4B"/>
    <w:rsid w:val="00703293"/>
    <w:rsid w:val="00715526"/>
    <w:rsid w:val="00716997"/>
    <w:rsid w:val="00716AD0"/>
    <w:rsid w:val="007271EB"/>
    <w:rsid w:val="00736BD7"/>
    <w:rsid w:val="00737EBD"/>
    <w:rsid w:val="00752E28"/>
    <w:rsid w:val="00753453"/>
    <w:rsid w:val="007539D2"/>
    <w:rsid w:val="00760A86"/>
    <w:rsid w:val="007720E7"/>
    <w:rsid w:val="00773001"/>
    <w:rsid w:val="007828C8"/>
    <w:rsid w:val="00785B9D"/>
    <w:rsid w:val="00790413"/>
    <w:rsid w:val="00790C1C"/>
    <w:rsid w:val="00795029"/>
    <w:rsid w:val="00796B23"/>
    <w:rsid w:val="00797D9F"/>
    <w:rsid w:val="007B6463"/>
    <w:rsid w:val="007D2F6D"/>
    <w:rsid w:val="007F38F8"/>
    <w:rsid w:val="007F5525"/>
    <w:rsid w:val="00811925"/>
    <w:rsid w:val="00814ACE"/>
    <w:rsid w:val="00815493"/>
    <w:rsid w:val="00817AE1"/>
    <w:rsid w:val="00821D15"/>
    <w:rsid w:val="00834526"/>
    <w:rsid w:val="00842776"/>
    <w:rsid w:val="0084462D"/>
    <w:rsid w:val="00844C0F"/>
    <w:rsid w:val="0084502B"/>
    <w:rsid w:val="0085069E"/>
    <w:rsid w:val="00854F62"/>
    <w:rsid w:val="00861210"/>
    <w:rsid w:val="00861D97"/>
    <w:rsid w:val="00864458"/>
    <w:rsid w:val="00870987"/>
    <w:rsid w:val="00877DF4"/>
    <w:rsid w:val="00882DAB"/>
    <w:rsid w:val="008850AA"/>
    <w:rsid w:val="008B23D3"/>
    <w:rsid w:val="008C1512"/>
    <w:rsid w:val="008D27AE"/>
    <w:rsid w:val="009204E5"/>
    <w:rsid w:val="0093771C"/>
    <w:rsid w:val="0094039D"/>
    <w:rsid w:val="00941F97"/>
    <w:rsid w:val="00942D7C"/>
    <w:rsid w:val="00944553"/>
    <w:rsid w:val="009518C4"/>
    <w:rsid w:val="00962A3F"/>
    <w:rsid w:val="00965204"/>
    <w:rsid w:val="00965AC1"/>
    <w:rsid w:val="00971208"/>
    <w:rsid w:val="0097565B"/>
    <w:rsid w:val="009954A4"/>
    <w:rsid w:val="00997798"/>
    <w:rsid w:val="009A351B"/>
    <w:rsid w:val="009B4267"/>
    <w:rsid w:val="009C3320"/>
    <w:rsid w:val="009C38AF"/>
    <w:rsid w:val="009C55B0"/>
    <w:rsid w:val="009D42F9"/>
    <w:rsid w:val="009D47A7"/>
    <w:rsid w:val="009E1A54"/>
    <w:rsid w:val="009E658B"/>
    <w:rsid w:val="009E76A9"/>
    <w:rsid w:val="00A07909"/>
    <w:rsid w:val="00A1232E"/>
    <w:rsid w:val="00A31C25"/>
    <w:rsid w:val="00A54B5E"/>
    <w:rsid w:val="00A55BE2"/>
    <w:rsid w:val="00A6030C"/>
    <w:rsid w:val="00AB7B1C"/>
    <w:rsid w:val="00AC4CED"/>
    <w:rsid w:val="00AD72CF"/>
    <w:rsid w:val="00AE105C"/>
    <w:rsid w:val="00AE628F"/>
    <w:rsid w:val="00AF112A"/>
    <w:rsid w:val="00AF66D6"/>
    <w:rsid w:val="00B07D5F"/>
    <w:rsid w:val="00B1257C"/>
    <w:rsid w:val="00B243BF"/>
    <w:rsid w:val="00B44B63"/>
    <w:rsid w:val="00B45E9E"/>
    <w:rsid w:val="00B86B60"/>
    <w:rsid w:val="00B90A8D"/>
    <w:rsid w:val="00BA5D0C"/>
    <w:rsid w:val="00BE2E54"/>
    <w:rsid w:val="00BE4063"/>
    <w:rsid w:val="00BF165B"/>
    <w:rsid w:val="00BF444B"/>
    <w:rsid w:val="00C05384"/>
    <w:rsid w:val="00C1205D"/>
    <w:rsid w:val="00C21761"/>
    <w:rsid w:val="00C258BB"/>
    <w:rsid w:val="00C40EB1"/>
    <w:rsid w:val="00C4168E"/>
    <w:rsid w:val="00C54709"/>
    <w:rsid w:val="00C558B6"/>
    <w:rsid w:val="00C6149F"/>
    <w:rsid w:val="00C912B1"/>
    <w:rsid w:val="00C9688C"/>
    <w:rsid w:val="00CA20CA"/>
    <w:rsid w:val="00CA442F"/>
    <w:rsid w:val="00CA556A"/>
    <w:rsid w:val="00CA7748"/>
    <w:rsid w:val="00CB358C"/>
    <w:rsid w:val="00CB7E54"/>
    <w:rsid w:val="00CC0E56"/>
    <w:rsid w:val="00CC3439"/>
    <w:rsid w:val="00CC43D9"/>
    <w:rsid w:val="00CD2A61"/>
    <w:rsid w:val="00CD6F10"/>
    <w:rsid w:val="00CE0F2E"/>
    <w:rsid w:val="00CE3DD3"/>
    <w:rsid w:val="00CF4ABA"/>
    <w:rsid w:val="00D21999"/>
    <w:rsid w:val="00D34BDC"/>
    <w:rsid w:val="00D47BE7"/>
    <w:rsid w:val="00D53F07"/>
    <w:rsid w:val="00D80ACB"/>
    <w:rsid w:val="00DA1952"/>
    <w:rsid w:val="00DC11D1"/>
    <w:rsid w:val="00DD1866"/>
    <w:rsid w:val="00DE077D"/>
    <w:rsid w:val="00E12C8A"/>
    <w:rsid w:val="00E2336E"/>
    <w:rsid w:val="00E271A3"/>
    <w:rsid w:val="00E3635E"/>
    <w:rsid w:val="00E40CB4"/>
    <w:rsid w:val="00E474CC"/>
    <w:rsid w:val="00E50F13"/>
    <w:rsid w:val="00E540AE"/>
    <w:rsid w:val="00E65D15"/>
    <w:rsid w:val="00E667F9"/>
    <w:rsid w:val="00E77AED"/>
    <w:rsid w:val="00E82E57"/>
    <w:rsid w:val="00E87707"/>
    <w:rsid w:val="00EB3DD6"/>
    <w:rsid w:val="00ED3CFF"/>
    <w:rsid w:val="00ED5006"/>
    <w:rsid w:val="00ED7317"/>
    <w:rsid w:val="00EE199B"/>
    <w:rsid w:val="00EF6AFB"/>
    <w:rsid w:val="00EF6E64"/>
    <w:rsid w:val="00F10E9D"/>
    <w:rsid w:val="00F13C6B"/>
    <w:rsid w:val="00F410FA"/>
    <w:rsid w:val="00F8175C"/>
    <w:rsid w:val="00FA5F63"/>
    <w:rsid w:val="00FC4B77"/>
    <w:rsid w:val="00FD5DD7"/>
    <w:rsid w:val="00FE63A6"/>
    <w:rsid w:val="00FF4A73"/>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0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祝辞・挨拶"/>
    <w:basedOn w:val="a"/>
    <w:rsid w:val="00870987"/>
    <w:rPr>
      <w:sz w:val="50"/>
      <w:szCs w:val="50"/>
    </w:rPr>
  </w:style>
  <w:style w:type="paragraph" w:styleId="a4">
    <w:name w:val="Balloon Text"/>
    <w:basedOn w:val="a"/>
    <w:semiHidden/>
    <w:rsid w:val="00C6149F"/>
    <w:rPr>
      <w:rFonts w:ascii="Arial" w:eastAsia="ＭＳ ゴシック" w:hAnsi="Arial"/>
      <w:sz w:val="18"/>
      <w:szCs w:val="18"/>
    </w:rPr>
  </w:style>
  <w:style w:type="table" w:styleId="a5">
    <w:name w:val="Table Grid"/>
    <w:basedOn w:val="a1"/>
    <w:rsid w:val="00346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331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2D4B9A"/>
    <w:pPr>
      <w:tabs>
        <w:tab w:val="center" w:pos="4252"/>
        <w:tab w:val="right" w:pos="8504"/>
      </w:tabs>
      <w:snapToGrid w:val="0"/>
    </w:pPr>
  </w:style>
  <w:style w:type="character" w:customStyle="1" w:styleId="a7">
    <w:name w:val="ヘッダー (文字)"/>
    <w:basedOn w:val="a0"/>
    <w:link w:val="a6"/>
    <w:rsid w:val="002D4B9A"/>
    <w:rPr>
      <w:kern w:val="2"/>
      <w:sz w:val="21"/>
      <w:szCs w:val="24"/>
    </w:rPr>
  </w:style>
  <w:style w:type="paragraph" w:styleId="a8">
    <w:name w:val="footer"/>
    <w:basedOn w:val="a"/>
    <w:link w:val="a9"/>
    <w:rsid w:val="002D4B9A"/>
    <w:pPr>
      <w:tabs>
        <w:tab w:val="center" w:pos="4252"/>
        <w:tab w:val="right" w:pos="8504"/>
      </w:tabs>
      <w:snapToGrid w:val="0"/>
    </w:pPr>
  </w:style>
  <w:style w:type="character" w:customStyle="1" w:styleId="a9">
    <w:name w:val="フッター (文字)"/>
    <w:basedOn w:val="a0"/>
    <w:link w:val="a8"/>
    <w:rsid w:val="002D4B9A"/>
    <w:rPr>
      <w:kern w:val="2"/>
      <w:sz w:val="21"/>
      <w:szCs w:val="24"/>
    </w:rPr>
  </w:style>
  <w:style w:type="character" w:styleId="aa">
    <w:name w:val="annotation reference"/>
    <w:basedOn w:val="a0"/>
    <w:rsid w:val="007F5525"/>
    <w:rPr>
      <w:sz w:val="18"/>
      <w:szCs w:val="18"/>
    </w:rPr>
  </w:style>
  <w:style w:type="paragraph" w:styleId="ab">
    <w:name w:val="annotation text"/>
    <w:basedOn w:val="a"/>
    <w:link w:val="ac"/>
    <w:rsid w:val="007F5525"/>
    <w:pPr>
      <w:jc w:val="left"/>
    </w:pPr>
  </w:style>
  <w:style w:type="character" w:customStyle="1" w:styleId="ac">
    <w:name w:val="コメント文字列 (文字)"/>
    <w:basedOn w:val="a0"/>
    <w:link w:val="ab"/>
    <w:rsid w:val="007F5525"/>
    <w:rPr>
      <w:kern w:val="2"/>
      <w:sz w:val="21"/>
      <w:szCs w:val="24"/>
    </w:rPr>
  </w:style>
  <w:style w:type="paragraph" w:styleId="ad">
    <w:name w:val="annotation subject"/>
    <w:basedOn w:val="ab"/>
    <w:next w:val="ab"/>
    <w:link w:val="ae"/>
    <w:rsid w:val="007F5525"/>
    <w:rPr>
      <w:b/>
      <w:bCs/>
    </w:rPr>
  </w:style>
  <w:style w:type="character" w:customStyle="1" w:styleId="ae">
    <w:name w:val="コメント内容 (文字)"/>
    <w:basedOn w:val="ac"/>
    <w:link w:val="ad"/>
    <w:rsid w:val="007F5525"/>
    <w:rPr>
      <w:b/>
      <w:bCs/>
      <w:kern w:val="2"/>
      <w:sz w:val="21"/>
      <w:szCs w:val="24"/>
    </w:rPr>
  </w:style>
  <w:style w:type="paragraph" w:styleId="af">
    <w:name w:val="Revision"/>
    <w:hidden/>
    <w:uiPriority w:val="99"/>
    <w:semiHidden/>
    <w:rsid w:val="00E12C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5401">
      <w:bodyDiv w:val="1"/>
      <w:marLeft w:val="0"/>
      <w:marRight w:val="0"/>
      <w:marTop w:val="0"/>
      <w:marBottom w:val="0"/>
      <w:divBdr>
        <w:top w:val="none" w:sz="0" w:space="0" w:color="auto"/>
        <w:left w:val="none" w:sz="0" w:space="0" w:color="auto"/>
        <w:bottom w:val="none" w:sz="0" w:space="0" w:color="auto"/>
        <w:right w:val="none" w:sz="0" w:space="0" w:color="auto"/>
      </w:divBdr>
      <w:divsChild>
        <w:div w:id="199933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2021-05-18T05:39:00Z</dcterms:created>
  <dcterms:modified xsi:type="dcterms:W3CDTF">2021-05-18T05:39:00Z</dcterms:modified>
</cp:coreProperties>
</file>